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37A07" w:rsidRDefault="001E0406" w:rsidP="00F95DA9">
      <w:pPr>
        <w:spacing w:after="0" w:line="240" w:lineRule="auto"/>
        <w:jc w:val="center"/>
        <w:rPr>
          <w:rFonts w:ascii="Times New Roman" w:eastAsia="Times New Roman" w:hAnsi="Times New Roman" w:cs="Times New Roman"/>
          <w:bCs/>
          <w:iCs/>
          <w:sz w:val="24"/>
          <w:szCs w:val="24"/>
        </w:rPr>
      </w:pPr>
      <w:r>
        <w:rPr>
          <w:rFonts w:ascii="Times New Roman" w:hAnsi="Times New Roman"/>
          <w:b/>
          <w:noProof/>
          <w:color w:val="000000"/>
          <w:sz w:val="28"/>
        </w:rPr>
        <w:drawing>
          <wp:inline distT="0" distB="0" distL="0" distR="0">
            <wp:extent cx="7557770" cy="10688955"/>
            <wp:effectExtent l="19050" t="0" r="5080" b="0"/>
            <wp:docPr id="1" name="Рисунок 1" descr="C:\Users\1\Desktop\Т.л. скан\б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Desktop\Т.л. скан\б9.jpg"/>
                    <pic:cNvPicPr>
                      <a:picLocks noChangeAspect="1" noChangeArrowheads="1"/>
                    </pic:cNvPicPr>
                  </pic:nvPicPr>
                  <pic:blipFill>
                    <a:blip r:embed="rId6" cstate="print"/>
                    <a:srcRect/>
                    <a:stretch>
                      <a:fillRect/>
                    </a:stretch>
                  </pic:blipFill>
                  <pic:spPr bwMode="auto">
                    <a:xfrm>
                      <a:off x="0" y="0"/>
                      <a:ext cx="7557770" cy="10688955"/>
                    </a:xfrm>
                    <a:prstGeom prst="rect">
                      <a:avLst/>
                    </a:prstGeom>
                    <a:noFill/>
                    <a:ln w="9525">
                      <a:noFill/>
                      <a:miter lim="800000"/>
                      <a:headEnd/>
                      <a:tailEnd/>
                    </a:ln>
                  </pic:spPr>
                </pic:pic>
              </a:graphicData>
            </a:graphic>
          </wp:inline>
        </w:drawing>
      </w:r>
    </w:p>
    <w:p w:rsidR="00237A07" w:rsidRDefault="00237A07" w:rsidP="00F95DA9">
      <w:pPr>
        <w:spacing w:after="0" w:line="240" w:lineRule="auto"/>
        <w:jc w:val="center"/>
        <w:rPr>
          <w:rFonts w:ascii="Times New Roman" w:eastAsia="Times New Roman" w:hAnsi="Times New Roman" w:cs="Times New Roman"/>
          <w:bCs/>
          <w:iCs/>
          <w:sz w:val="24"/>
          <w:szCs w:val="24"/>
        </w:rPr>
      </w:pPr>
    </w:p>
    <w:p w:rsidR="00237A07" w:rsidRDefault="00237A07" w:rsidP="00F95DA9">
      <w:pPr>
        <w:spacing w:after="0" w:line="240" w:lineRule="auto"/>
        <w:jc w:val="center"/>
        <w:rPr>
          <w:rFonts w:ascii="Times New Roman" w:eastAsia="Times New Roman" w:hAnsi="Times New Roman" w:cs="Times New Roman"/>
          <w:bCs/>
          <w:iCs/>
          <w:sz w:val="24"/>
          <w:szCs w:val="24"/>
        </w:rPr>
      </w:pPr>
    </w:p>
    <w:p w:rsidR="000C2539" w:rsidRPr="00F95DA9" w:rsidRDefault="000C2539" w:rsidP="00F95DA9">
      <w:pPr>
        <w:spacing w:after="0" w:line="240" w:lineRule="auto"/>
        <w:jc w:val="center"/>
        <w:rPr>
          <w:rFonts w:ascii="Times New Roman" w:eastAsia="Times New Roman" w:hAnsi="Times New Roman" w:cs="Times New Roman"/>
          <w:b/>
          <w:i/>
          <w:sz w:val="24"/>
          <w:szCs w:val="24"/>
        </w:rPr>
      </w:pPr>
      <w:r w:rsidRPr="00F95DA9">
        <w:rPr>
          <w:rFonts w:ascii="Times New Roman" w:eastAsia="Times New Roman" w:hAnsi="Times New Roman" w:cs="Times New Roman"/>
          <w:b/>
          <w:i/>
          <w:sz w:val="24"/>
          <w:szCs w:val="24"/>
        </w:rPr>
        <w:t>ПОЯСНИТЕЛЬНАЯ ЗАПИСКА</w:t>
      </w:r>
    </w:p>
    <w:p w:rsidR="000C2539" w:rsidRPr="00F95DA9" w:rsidRDefault="000C2539" w:rsidP="00F95DA9">
      <w:pPr>
        <w:shd w:val="clear" w:color="auto" w:fill="FFFFFF"/>
        <w:spacing w:after="0" w:line="240" w:lineRule="auto"/>
        <w:ind w:right="-185"/>
        <w:jc w:val="both"/>
        <w:rPr>
          <w:rFonts w:ascii="Times New Roman" w:eastAsia="Times New Roman" w:hAnsi="Times New Roman" w:cs="Times New Roman"/>
          <w:sz w:val="24"/>
          <w:szCs w:val="24"/>
        </w:rPr>
      </w:pPr>
      <w:r w:rsidRPr="00F95DA9">
        <w:rPr>
          <w:rFonts w:ascii="Times New Roman" w:eastAsia="Times New Roman" w:hAnsi="Times New Roman" w:cs="Times New Roman"/>
          <w:sz w:val="24"/>
          <w:szCs w:val="24"/>
        </w:rPr>
        <w:t xml:space="preserve">Рабочая программа по биологии для 9 класса составлена </w:t>
      </w:r>
      <w:r w:rsidRPr="00F95DA9">
        <w:rPr>
          <w:rFonts w:ascii="Times New Roman" w:eastAsia="Times New Roman" w:hAnsi="Times New Roman" w:cs="Times New Roman"/>
          <w:spacing w:val="-4"/>
          <w:sz w:val="24"/>
          <w:szCs w:val="24"/>
        </w:rPr>
        <w:t xml:space="preserve">в полном соответствии с </w:t>
      </w:r>
      <w:r w:rsidRPr="00F95DA9">
        <w:rPr>
          <w:rFonts w:ascii="Times New Roman" w:eastAsia="Times New Roman" w:hAnsi="Times New Roman" w:cs="Times New Roman"/>
          <w:sz w:val="24"/>
          <w:szCs w:val="24"/>
        </w:rPr>
        <w:t>Федеральным компонентом Государственного стандарта основного общего образования, на основе Примерной программы основного общего образования по биологии и Программы основного общего образования по биологии для 9-го класса «Введение в общую биологию» авто</w:t>
      </w:r>
      <w:r w:rsidRPr="00F95DA9">
        <w:rPr>
          <w:rFonts w:ascii="Times New Roman" w:hAnsi="Times New Roman" w:cs="Times New Roman"/>
          <w:sz w:val="24"/>
          <w:szCs w:val="24"/>
        </w:rPr>
        <w:t>ров В.В. Пасечника,</w:t>
      </w:r>
      <w:r w:rsidRPr="00F95DA9">
        <w:rPr>
          <w:rFonts w:ascii="Times New Roman" w:eastAsia="Times New Roman" w:hAnsi="Times New Roman" w:cs="Times New Roman"/>
          <w:sz w:val="24"/>
          <w:szCs w:val="24"/>
        </w:rPr>
        <w:t xml:space="preserve"> В.В. Латюшина, В.М. Пакуловой //</w:t>
      </w:r>
      <w:r w:rsidRPr="00F95DA9">
        <w:rPr>
          <w:rFonts w:ascii="Times New Roman" w:eastAsia="Times New Roman" w:hAnsi="Times New Roman" w:cs="Times New Roman"/>
          <w:iCs/>
          <w:sz w:val="24"/>
          <w:szCs w:val="24"/>
        </w:rPr>
        <w:t>Сборник нормативных документов. Биологи</w:t>
      </w:r>
      <w:r w:rsidRPr="00F95DA9">
        <w:rPr>
          <w:rFonts w:ascii="Times New Roman" w:hAnsi="Times New Roman" w:cs="Times New Roman"/>
          <w:iCs/>
          <w:sz w:val="24"/>
          <w:szCs w:val="24"/>
        </w:rPr>
        <w:t>я /сост.</w:t>
      </w:r>
      <w:r w:rsidRPr="00F95DA9">
        <w:rPr>
          <w:rFonts w:ascii="Times New Roman" w:eastAsia="Times New Roman" w:hAnsi="Times New Roman" w:cs="Times New Roman"/>
          <w:iCs/>
          <w:sz w:val="24"/>
          <w:szCs w:val="24"/>
        </w:rPr>
        <w:t xml:space="preserve"> Э.Д. Днепров, А.Г. Аркадьев. М.: Дрофа, 20</w:t>
      </w:r>
      <w:r w:rsidR="00460A73">
        <w:rPr>
          <w:rFonts w:ascii="Times New Roman" w:eastAsia="Times New Roman" w:hAnsi="Times New Roman" w:cs="Times New Roman"/>
          <w:iCs/>
          <w:sz w:val="24"/>
          <w:szCs w:val="24"/>
        </w:rPr>
        <w:t>14</w:t>
      </w:r>
      <w:r w:rsidRPr="00F95DA9">
        <w:rPr>
          <w:rFonts w:ascii="Times New Roman" w:eastAsia="Times New Roman" w:hAnsi="Times New Roman" w:cs="Times New Roman"/>
          <w:iCs/>
          <w:sz w:val="24"/>
          <w:szCs w:val="24"/>
        </w:rPr>
        <w:t xml:space="preserve"> //</w:t>
      </w:r>
      <w:r w:rsidRPr="00F95DA9">
        <w:rPr>
          <w:rFonts w:ascii="Times New Roman" w:eastAsia="Times New Roman" w:hAnsi="Times New Roman" w:cs="Times New Roman"/>
          <w:sz w:val="24"/>
          <w:szCs w:val="24"/>
        </w:rPr>
        <w:t>.</w:t>
      </w:r>
    </w:p>
    <w:p w:rsidR="006B5518" w:rsidRPr="00F95DA9" w:rsidRDefault="006B5518" w:rsidP="00F95DA9">
      <w:pPr>
        <w:spacing w:after="0" w:line="240" w:lineRule="auto"/>
        <w:ind w:firstLine="708"/>
        <w:jc w:val="center"/>
        <w:rPr>
          <w:rFonts w:ascii="Times New Roman" w:eastAsia="Times New Roman" w:hAnsi="Times New Roman" w:cs="Times New Roman"/>
          <w:b/>
          <w:sz w:val="24"/>
          <w:szCs w:val="24"/>
        </w:rPr>
      </w:pPr>
      <w:r w:rsidRPr="00F95DA9">
        <w:rPr>
          <w:rFonts w:ascii="Times New Roman" w:eastAsia="Times New Roman" w:hAnsi="Times New Roman" w:cs="Times New Roman"/>
          <w:b/>
          <w:sz w:val="24"/>
          <w:szCs w:val="24"/>
        </w:rPr>
        <w:t>Общая характеристика учебного предмета.</w:t>
      </w:r>
    </w:p>
    <w:p w:rsidR="000C2539" w:rsidRPr="00F95DA9" w:rsidRDefault="000C2539" w:rsidP="00F95DA9">
      <w:pPr>
        <w:spacing w:after="0" w:line="240" w:lineRule="auto"/>
        <w:ind w:firstLine="708"/>
        <w:jc w:val="both"/>
        <w:rPr>
          <w:rFonts w:ascii="Times New Roman" w:eastAsia="Times New Roman" w:hAnsi="Times New Roman" w:cs="Times New Roman"/>
          <w:sz w:val="24"/>
          <w:szCs w:val="24"/>
        </w:rPr>
      </w:pPr>
      <w:r w:rsidRPr="00F95DA9">
        <w:rPr>
          <w:rFonts w:ascii="Times New Roman" w:eastAsia="Times New Roman" w:hAnsi="Times New Roman" w:cs="Times New Roman"/>
          <w:sz w:val="24"/>
          <w:szCs w:val="24"/>
        </w:rPr>
        <w:t xml:space="preserve">В 9 классе учащиеся обобщают знания о жизни и уровнях её организации, раскрывают мировоззренческие вопросы о происхождении и развитии жизни на Земле, обобщают и углубляют понятия об эволюционном развитии организмов. Полученные биологические знания служат основой при рассмотрении экологии организма, популяции, биоценоза, биосферы. Завершается формирование понятия о ноосфере и об ответственности человека за жизнь на Земле. </w:t>
      </w:r>
    </w:p>
    <w:p w:rsidR="000B0E1D" w:rsidRDefault="000C2539" w:rsidP="003520B7">
      <w:pPr>
        <w:spacing w:after="0" w:line="240" w:lineRule="auto"/>
        <w:jc w:val="center"/>
        <w:rPr>
          <w:rStyle w:val="dash041e0431044b0447043d044b0439char1"/>
          <w:b/>
          <w:szCs w:val="22"/>
        </w:rPr>
      </w:pPr>
      <w:r w:rsidRPr="00F95DA9">
        <w:rPr>
          <w:rFonts w:ascii="Times New Roman" w:eastAsia="Times New Roman" w:hAnsi="Times New Roman" w:cs="Times New Roman"/>
          <w:spacing w:val="-5"/>
          <w:sz w:val="24"/>
          <w:szCs w:val="24"/>
        </w:rPr>
        <w:t xml:space="preserve">Изучение  биологического  материала позволяет  решать  задачи  </w:t>
      </w:r>
      <w:r w:rsidRPr="00F95DA9">
        <w:rPr>
          <w:rFonts w:ascii="Times New Roman" w:eastAsia="Times New Roman" w:hAnsi="Times New Roman" w:cs="Times New Roman"/>
          <w:spacing w:val="-3"/>
          <w:sz w:val="24"/>
          <w:szCs w:val="24"/>
        </w:rPr>
        <w:t>экологического,  эстетического, патриотического     воспитания      школьни</w:t>
      </w:r>
      <w:r w:rsidRPr="00F95DA9">
        <w:rPr>
          <w:rFonts w:ascii="Times New Roman" w:eastAsia="Times New Roman" w:hAnsi="Times New Roman" w:cs="Times New Roman"/>
          <w:spacing w:val="-3"/>
          <w:sz w:val="24"/>
          <w:szCs w:val="24"/>
        </w:rPr>
        <w:softHyphen/>
      </w:r>
      <w:r w:rsidRPr="00F95DA9">
        <w:rPr>
          <w:rFonts w:ascii="Times New Roman" w:eastAsia="Times New Roman" w:hAnsi="Times New Roman" w:cs="Times New Roman"/>
          <w:spacing w:val="-5"/>
          <w:sz w:val="24"/>
          <w:szCs w:val="24"/>
        </w:rPr>
        <w:t xml:space="preserve">ков.    </w:t>
      </w:r>
      <w:r w:rsidRPr="00F95DA9">
        <w:rPr>
          <w:rFonts w:ascii="Times New Roman" w:eastAsia="Times New Roman" w:hAnsi="Times New Roman" w:cs="Times New Roman"/>
          <w:sz w:val="24"/>
          <w:szCs w:val="24"/>
        </w:rPr>
        <w:t xml:space="preserve">Для    приобретения    практических    навыков                 и  повышения уровня  знаний  в  рабочую  программу  включены  лабораторные  работы,  экскурсии.   </w:t>
      </w:r>
      <w:r w:rsidRPr="00F95DA9">
        <w:rPr>
          <w:rFonts w:ascii="Times New Roman" w:eastAsia="Times New Roman" w:hAnsi="Times New Roman" w:cs="Times New Roman"/>
          <w:iCs/>
          <w:sz w:val="24"/>
          <w:szCs w:val="24"/>
        </w:rPr>
        <w:t>Все лабораторные работы  являются  этапами  комбинированных  уроков  и могут оцениваться по усмотрению учителя.</w:t>
      </w:r>
      <w:r w:rsidRPr="00F95DA9">
        <w:rPr>
          <w:rFonts w:ascii="Times New Roman" w:eastAsia="Times New Roman" w:hAnsi="Times New Roman" w:cs="Times New Roman"/>
          <w:sz w:val="24"/>
          <w:szCs w:val="24"/>
        </w:rPr>
        <w:br/>
      </w:r>
      <w:r w:rsidR="000B0E1D">
        <w:rPr>
          <w:rStyle w:val="dash041e0431044b0447043d044b0439char1"/>
          <w:b/>
          <w:szCs w:val="22"/>
        </w:rPr>
        <w:t>Место учебного предмета в учебном плане</w:t>
      </w:r>
    </w:p>
    <w:p w:rsidR="000B0E1D" w:rsidRDefault="000B0E1D" w:rsidP="000B0E1D">
      <w:pPr>
        <w:pStyle w:val="dash041e0431044b0447043d044b0439"/>
        <w:ind w:firstLine="708"/>
        <w:rPr>
          <w:sz w:val="22"/>
          <w:szCs w:val="22"/>
        </w:rPr>
      </w:pPr>
      <w:r>
        <w:rPr>
          <w:rStyle w:val="dash041e0431044b0447043d044b0439char1"/>
          <w:sz w:val="22"/>
          <w:szCs w:val="22"/>
        </w:rPr>
        <w:t>Согласно действующему базисному учебному плану, рабочая программа 9-го класса предусматривает обучение биологии в объеме 2 часа в неделю. Согласно годовому календарному учебному графику и расписанию МБОУ Присальской СШ №10, в 202</w:t>
      </w:r>
      <w:r w:rsidR="00460A73">
        <w:rPr>
          <w:rStyle w:val="dash041e0431044b0447043d044b0439char1"/>
          <w:sz w:val="22"/>
          <w:szCs w:val="22"/>
        </w:rPr>
        <w:t>5</w:t>
      </w:r>
      <w:r>
        <w:rPr>
          <w:rStyle w:val="dash041e0431044b0447043d044b0439char1"/>
          <w:sz w:val="22"/>
          <w:szCs w:val="22"/>
        </w:rPr>
        <w:t>-202</w:t>
      </w:r>
      <w:r w:rsidR="00460A73">
        <w:rPr>
          <w:rStyle w:val="dash041e0431044b0447043d044b0439char1"/>
          <w:sz w:val="22"/>
          <w:szCs w:val="22"/>
        </w:rPr>
        <w:t>6</w:t>
      </w:r>
      <w:r>
        <w:rPr>
          <w:rStyle w:val="dash041e0431044b0447043d044b0439char1"/>
          <w:sz w:val="22"/>
          <w:szCs w:val="22"/>
        </w:rPr>
        <w:t xml:space="preserve"> учебном году фактическое количество учебных часов по биологии в 9 классе составляет </w:t>
      </w:r>
      <w:r w:rsidR="00951251" w:rsidRPr="002F10E5">
        <w:rPr>
          <w:rStyle w:val="dash041e0431044b0447043d044b0439char1"/>
          <w:sz w:val="22"/>
          <w:szCs w:val="22"/>
        </w:rPr>
        <w:t>6</w:t>
      </w:r>
      <w:r w:rsidR="00460A73">
        <w:rPr>
          <w:rStyle w:val="dash041e0431044b0447043d044b0439char1"/>
          <w:sz w:val="22"/>
          <w:szCs w:val="22"/>
        </w:rPr>
        <w:t>5</w:t>
      </w:r>
      <w:r w:rsidR="00A21CFA">
        <w:rPr>
          <w:rStyle w:val="dash041e0431044b0447043d044b0439char1"/>
          <w:sz w:val="22"/>
          <w:szCs w:val="22"/>
        </w:rPr>
        <w:t xml:space="preserve"> </w:t>
      </w:r>
      <w:r w:rsidR="00951251">
        <w:rPr>
          <w:rStyle w:val="dash041e0431044b0447043d044b0439char1"/>
          <w:sz w:val="22"/>
          <w:szCs w:val="22"/>
        </w:rPr>
        <w:t>час</w:t>
      </w:r>
      <w:r w:rsidR="002F10E5">
        <w:rPr>
          <w:rStyle w:val="dash041e0431044b0447043d044b0439char1"/>
          <w:sz w:val="22"/>
          <w:szCs w:val="22"/>
        </w:rPr>
        <w:t>ов</w:t>
      </w:r>
      <w:r>
        <w:rPr>
          <w:rStyle w:val="dash041e0431044b0447043d044b0439char1"/>
          <w:sz w:val="22"/>
          <w:szCs w:val="22"/>
        </w:rPr>
        <w:t xml:space="preserve">. </w:t>
      </w:r>
    </w:p>
    <w:p w:rsidR="000C2539" w:rsidRPr="00F95DA9" w:rsidRDefault="000C2539" w:rsidP="00F95DA9">
      <w:pPr>
        <w:spacing w:after="0" w:line="240" w:lineRule="auto"/>
        <w:ind w:right="-185" w:firstLine="360"/>
        <w:jc w:val="both"/>
        <w:rPr>
          <w:rFonts w:ascii="Times New Roman" w:eastAsia="Times New Roman" w:hAnsi="Times New Roman" w:cs="Times New Roman"/>
          <w:spacing w:val="-4"/>
          <w:sz w:val="24"/>
          <w:szCs w:val="24"/>
        </w:rPr>
      </w:pPr>
      <w:r w:rsidRPr="00F95DA9">
        <w:rPr>
          <w:rFonts w:ascii="Times New Roman" w:eastAsia="Times New Roman" w:hAnsi="Times New Roman" w:cs="Times New Roman"/>
          <w:spacing w:val="-4"/>
          <w:sz w:val="24"/>
          <w:szCs w:val="24"/>
        </w:rPr>
        <w:t xml:space="preserve">    Данная программа реализуется в учебниках </w:t>
      </w:r>
      <w:r w:rsidRPr="00F95DA9">
        <w:rPr>
          <w:rFonts w:ascii="Times New Roman" w:eastAsia="Times New Roman" w:hAnsi="Times New Roman" w:cs="Times New Roman"/>
          <w:bCs/>
          <w:sz w:val="24"/>
          <w:szCs w:val="24"/>
        </w:rPr>
        <w:t xml:space="preserve">«Биология. Введение в общую биологию и экологию. 9 класс»  </w:t>
      </w:r>
      <w:r w:rsidRPr="00F95DA9">
        <w:rPr>
          <w:rFonts w:ascii="Times New Roman" w:eastAsia="Times New Roman" w:hAnsi="Times New Roman" w:cs="Times New Roman"/>
          <w:spacing w:val="-4"/>
          <w:sz w:val="24"/>
          <w:szCs w:val="24"/>
        </w:rPr>
        <w:t>авторов</w:t>
      </w:r>
      <w:r w:rsidR="00460A73">
        <w:rPr>
          <w:rFonts w:ascii="Times New Roman" w:eastAsia="Times New Roman" w:hAnsi="Times New Roman" w:cs="Times New Roman"/>
          <w:spacing w:val="-4"/>
          <w:sz w:val="24"/>
          <w:szCs w:val="24"/>
        </w:rPr>
        <w:t xml:space="preserve"> </w:t>
      </w:r>
      <w:r w:rsidRPr="00F95DA9">
        <w:rPr>
          <w:rFonts w:ascii="Times New Roman" w:eastAsia="Times New Roman" w:hAnsi="Times New Roman" w:cs="Times New Roman"/>
          <w:bCs/>
          <w:sz w:val="24"/>
          <w:szCs w:val="24"/>
        </w:rPr>
        <w:t>Каменского А.А., Криксунова Е.А., Пасечника В.В.</w:t>
      </w:r>
      <w:r w:rsidRPr="00F95DA9">
        <w:rPr>
          <w:rFonts w:ascii="Times New Roman" w:eastAsia="Times New Roman" w:hAnsi="Times New Roman" w:cs="Times New Roman"/>
          <w:i/>
          <w:iCs/>
          <w:sz w:val="24"/>
          <w:szCs w:val="24"/>
        </w:rPr>
        <w:t xml:space="preserve"> – </w:t>
      </w:r>
      <w:r w:rsidRPr="00F95DA9">
        <w:rPr>
          <w:rFonts w:ascii="Times New Roman" w:eastAsia="Times New Roman" w:hAnsi="Times New Roman" w:cs="Times New Roman"/>
          <w:spacing w:val="-4"/>
          <w:sz w:val="24"/>
          <w:szCs w:val="24"/>
        </w:rPr>
        <w:t>М.: Дрофа, 201</w:t>
      </w:r>
      <w:r w:rsidR="008D027F">
        <w:rPr>
          <w:rFonts w:ascii="Times New Roman" w:eastAsia="Times New Roman" w:hAnsi="Times New Roman" w:cs="Times New Roman"/>
          <w:spacing w:val="-4"/>
          <w:sz w:val="24"/>
          <w:szCs w:val="24"/>
        </w:rPr>
        <w:t>8</w:t>
      </w:r>
      <w:r w:rsidRPr="00F95DA9">
        <w:rPr>
          <w:rFonts w:ascii="Times New Roman" w:eastAsia="Times New Roman" w:hAnsi="Times New Roman" w:cs="Times New Roman"/>
          <w:spacing w:val="-4"/>
          <w:sz w:val="24"/>
          <w:szCs w:val="24"/>
        </w:rPr>
        <w:t xml:space="preserve">г.         </w:t>
      </w:r>
    </w:p>
    <w:p w:rsidR="00DA10F4" w:rsidRPr="00F95DA9" w:rsidRDefault="00DA10F4" w:rsidP="00F95DA9">
      <w:pPr>
        <w:shd w:val="clear" w:color="auto" w:fill="FFFFFF"/>
        <w:spacing w:after="0" w:line="240" w:lineRule="auto"/>
        <w:ind w:right="-185"/>
        <w:jc w:val="both"/>
        <w:rPr>
          <w:rFonts w:ascii="Times New Roman" w:eastAsia="Times New Roman" w:hAnsi="Times New Roman" w:cs="Times New Roman"/>
          <w:b/>
          <w:sz w:val="24"/>
          <w:szCs w:val="24"/>
        </w:rPr>
      </w:pPr>
      <w:r w:rsidRPr="00F95DA9">
        <w:rPr>
          <w:rFonts w:ascii="Times New Roman" w:eastAsia="Times New Roman" w:hAnsi="Times New Roman" w:cs="Times New Roman"/>
          <w:b/>
          <w:sz w:val="24"/>
          <w:szCs w:val="24"/>
        </w:rPr>
        <w:t>Ценностные ориентиры содержания предмета.</w:t>
      </w:r>
    </w:p>
    <w:p w:rsidR="00DA10F4" w:rsidRPr="00F95DA9" w:rsidRDefault="00DA10F4" w:rsidP="00F95DA9">
      <w:pPr>
        <w:shd w:val="clear" w:color="auto" w:fill="FFFFFF"/>
        <w:spacing w:after="0" w:line="240" w:lineRule="auto"/>
        <w:ind w:right="-185"/>
        <w:jc w:val="both"/>
        <w:rPr>
          <w:rFonts w:ascii="Times New Roman" w:eastAsia="Times New Roman" w:hAnsi="Times New Roman" w:cs="Times New Roman"/>
          <w:sz w:val="24"/>
          <w:szCs w:val="24"/>
        </w:rPr>
      </w:pPr>
      <w:r w:rsidRPr="00F95DA9">
        <w:rPr>
          <w:rFonts w:ascii="Times New Roman" w:eastAsia="Times New Roman" w:hAnsi="Times New Roman" w:cs="Times New Roman"/>
          <w:i/>
          <w:sz w:val="24"/>
          <w:szCs w:val="24"/>
        </w:rPr>
        <w:t>Цель:</w:t>
      </w:r>
      <w:r w:rsidRPr="00F95DA9">
        <w:rPr>
          <w:rFonts w:ascii="Times New Roman" w:eastAsia="Times New Roman" w:hAnsi="Times New Roman" w:cs="Times New Roman"/>
          <w:sz w:val="24"/>
          <w:szCs w:val="24"/>
        </w:rPr>
        <w:t>формирование у обучающихся общеучебных умений и навыков, универсальных способов деятельности и ключевых компетенций.</w:t>
      </w:r>
    </w:p>
    <w:p w:rsidR="00DA10F4" w:rsidRPr="00F95DA9" w:rsidRDefault="00DA10F4" w:rsidP="00F95DA9">
      <w:pPr>
        <w:shd w:val="clear" w:color="auto" w:fill="FFFFFF"/>
        <w:spacing w:after="0" w:line="240" w:lineRule="auto"/>
        <w:ind w:right="-185" w:firstLine="360"/>
        <w:jc w:val="both"/>
        <w:rPr>
          <w:rFonts w:ascii="Times New Roman" w:eastAsia="Times New Roman" w:hAnsi="Times New Roman" w:cs="Times New Roman"/>
          <w:sz w:val="24"/>
          <w:szCs w:val="24"/>
        </w:rPr>
      </w:pPr>
      <w:r w:rsidRPr="00F95DA9">
        <w:rPr>
          <w:rFonts w:ascii="Times New Roman" w:eastAsia="Times New Roman" w:hAnsi="Times New Roman" w:cs="Times New Roman"/>
          <w:i/>
          <w:sz w:val="24"/>
          <w:szCs w:val="24"/>
        </w:rPr>
        <w:t xml:space="preserve">   Задачи:</w:t>
      </w:r>
    </w:p>
    <w:p w:rsidR="00DA10F4" w:rsidRPr="00F95DA9" w:rsidRDefault="00DA10F4" w:rsidP="00F95DA9">
      <w:pPr>
        <w:pStyle w:val="a6"/>
        <w:numPr>
          <w:ilvl w:val="0"/>
          <w:numId w:val="2"/>
        </w:numPr>
        <w:ind w:firstLine="16"/>
        <w:jc w:val="both"/>
      </w:pPr>
      <w:r w:rsidRPr="00F95DA9">
        <w:t xml:space="preserve">  освоение знаний о живой природе и присущих ей закономерностях; строении, </w:t>
      </w:r>
    </w:p>
    <w:p w:rsidR="00DA10F4" w:rsidRPr="00F95DA9" w:rsidRDefault="00DA10F4" w:rsidP="00F95DA9">
      <w:pPr>
        <w:tabs>
          <w:tab w:val="num" w:pos="709"/>
        </w:tabs>
        <w:spacing w:after="0" w:line="240" w:lineRule="auto"/>
        <w:ind w:left="709"/>
        <w:jc w:val="both"/>
        <w:rPr>
          <w:rFonts w:ascii="Times New Roman" w:eastAsia="Times New Roman" w:hAnsi="Times New Roman" w:cs="Times New Roman"/>
          <w:sz w:val="24"/>
          <w:szCs w:val="24"/>
        </w:rPr>
      </w:pPr>
      <w:r w:rsidRPr="00F95DA9">
        <w:rPr>
          <w:rFonts w:ascii="Times New Roman" w:eastAsia="Times New Roman" w:hAnsi="Times New Roman" w:cs="Times New Roman"/>
          <w:sz w:val="24"/>
          <w:szCs w:val="24"/>
        </w:rPr>
        <w:t xml:space="preserve">              жизнедеятельности и средообразующей роли живых организмов; о роли</w:t>
      </w:r>
    </w:p>
    <w:p w:rsidR="00DA10F4" w:rsidRPr="00F95DA9" w:rsidRDefault="00DA10F4" w:rsidP="00F95DA9">
      <w:pPr>
        <w:tabs>
          <w:tab w:val="num" w:pos="709"/>
        </w:tabs>
        <w:spacing w:after="0" w:line="240" w:lineRule="auto"/>
        <w:ind w:left="709"/>
        <w:jc w:val="both"/>
        <w:rPr>
          <w:rFonts w:ascii="Times New Roman" w:eastAsia="Times New Roman" w:hAnsi="Times New Roman" w:cs="Times New Roman"/>
          <w:sz w:val="24"/>
          <w:szCs w:val="24"/>
        </w:rPr>
      </w:pPr>
      <w:r w:rsidRPr="00F95DA9">
        <w:rPr>
          <w:rFonts w:ascii="Times New Roman" w:eastAsia="Times New Roman" w:hAnsi="Times New Roman" w:cs="Times New Roman"/>
          <w:sz w:val="24"/>
          <w:szCs w:val="24"/>
        </w:rPr>
        <w:t xml:space="preserve">               биологической    науки в практической деятельности людей; методах познания</w:t>
      </w:r>
    </w:p>
    <w:p w:rsidR="00DA10F4" w:rsidRPr="00F95DA9" w:rsidRDefault="00DA10F4" w:rsidP="00F95DA9">
      <w:pPr>
        <w:tabs>
          <w:tab w:val="num" w:pos="709"/>
        </w:tabs>
        <w:spacing w:after="0" w:line="240" w:lineRule="auto"/>
        <w:ind w:left="709"/>
        <w:jc w:val="both"/>
        <w:rPr>
          <w:rFonts w:ascii="Times New Roman" w:eastAsia="Times New Roman" w:hAnsi="Times New Roman" w:cs="Times New Roman"/>
          <w:sz w:val="24"/>
          <w:szCs w:val="24"/>
        </w:rPr>
      </w:pPr>
      <w:r w:rsidRPr="00F95DA9">
        <w:rPr>
          <w:rFonts w:ascii="Times New Roman" w:eastAsia="Times New Roman" w:hAnsi="Times New Roman" w:cs="Times New Roman"/>
          <w:sz w:val="24"/>
          <w:szCs w:val="24"/>
        </w:rPr>
        <w:t xml:space="preserve">              живой природы;</w:t>
      </w:r>
    </w:p>
    <w:p w:rsidR="00DA10F4" w:rsidRPr="00F95DA9" w:rsidRDefault="00DA10F4" w:rsidP="00F95DA9">
      <w:pPr>
        <w:pStyle w:val="a6"/>
        <w:numPr>
          <w:ilvl w:val="0"/>
          <w:numId w:val="1"/>
        </w:numPr>
        <w:tabs>
          <w:tab w:val="num" w:pos="709"/>
        </w:tabs>
        <w:ind w:left="709" w:firstLine="567"/>
        <w:jc w:val="both"/>
      </w:pPr>
      <w:r w:rsidRPr="00F95DA9">
        <w:t xml:space="preserve">  овладение умениями применять биологические знания для объяснения процессов</w:t>
      </w:r>
    </w:p>
    <w:p w:rsidR="00DA10F4" w:rsidRPr="00F95DA9" w:rsidRDefault="00DA10F4" w:rsidP="00F95DA9">
      <w:pPr>
        <w:pStyle w:val="a6"/>
        <w:ind w:left="1276"/>
        <w:jc w:val="both"/>
      </w:pPr>
      <w:r w:rsidRPr="00F95DA9">
        <w:t xml:space="preserve">    и явлений живой природы; использовать информацию о современных </w:t>
      </w:r>
    </w:p>
    <w:p w:rsidR="00DA10F4" w:rsidRPr="00F95DA9" w:rsidRDefault="00DA10F4" w:rsidP="00F95DA9">
      <w:pPr>
        <w:pStyle w:val="a6"/>
        <w:ind w:left="1276"/>
        <w:jc w:val="both"/>
      </w:pPr>
      <w:r w:rsidRPr="00F95DA9">
        <w:t xml:space="preserve">    достижениях в  области   биологии и экологии, работать с биологическими</w:t>
      </w:r>
    </w:p>
    <w:p w:rsidR="00DA10F4" w:rsidRPr="00F95DA9" w:rsidRDefault="00DA10F4" w:rsidP="00F95DA9">
      <w:pPr>
        <w:pStyle w:val="a6"/>
        <w:ind w:left="1276"/>
        <w:jc w:val="both"/>
      </w:pPr>
      <w:r w:rsidRPr="00F95DA9">
        <w:t xml:space="preserve">    приборами, инструментами,    справочниками; проводить наблюдения за</w:t>
      </w:r>
    </w:p>
    <w:p w:rsidR="00DA10F4" w:rsidRPr="00F95DA9" w:rsidRDefault="00DA10F4" w:rsidP="00F95DA9">
      <w:pPr>
        <w:pStyle w:val="a6"/>
        <w:ind w:left="1276"/>
        <w:jc w:val="both"/>
      </w:pPr>
      <w:r w:rsidRPr="00F95DA9">
        <w:t xml:space="preserve">    биологическими объектами, биологические    эксперименты; </w:t>
      </w:r>
    </w:p>
    <w:p w:rsidR="00DA10F4" w:rsidRPr="00F95DA9" w:rsidRDefault="00DA10F4" w:rsidP="00F95DA9">
      <w:pPr>
        <w:pStyle w:val="a6"/>
        <w:numPr>
          <w:ilvl w:val="0"/>
          <w:numId w:val="1"/>
        </w:numPr>
        <w:tabs>
          <w:tab w:val="num" w:pos="709"/>
        </w:tabs>
        <w:ind w:left="709" w:firstLine="567"/>
        <w:jc w:val="both"/>
      </w:pPr>
      <w:r w:rsidRPr="00F95DA9">
        <w:t xml:space="preserve">  развитие познавательных интересов, интеллектуальных и творческих</w:t>
      </w:r>
    </w:p>
    <w:p w:rsidR="00DA10F4" w:rsidRPr="00F95DA9" w:rsidRDefault="00DA10F4" w:rsidP="00F95DA9">
      <w:pPr>
        <w:pStyle w:val="a6"/>
        <w:ind w:left="1276"/>
        <w:jc w:val="both"/>
      </w:pPr>
      <w:r w:rsidRPr="00F95DA9">
        <w:t xml:space="preserve">    способностей в процессе проведения наблюдений за живыми организмами, </w:t>
      </w:r>
    </w:p>
    <w:p w:rsidR="00DA10F4" w:rsidRPr="00F95DA9" w:rsidRDefault="00DA10F4" w:rsidP="00F95DA9">
      <w:pPr>
        <w:pStyle w:val="a6"/>
        <w:ind w:left="1276"/>
        <w:jc w:val="both"/>
      </w:pPr>
      <w:r w:rsidRPr="00F95DA9">
        <w:t xml:space="preserve">    биологических   экспериментов,   работы с различными источниками информации; </w:t>
      </w:r>
    </w:p>
    <w:p w:rsidR="00DA10F4" w:rsidRPr="00F95DA9" w:rsidRDefault="00DA10F4" w:rsidP="00F95DA9">
      <w:pPr>
        <w:pStyle w:val="a6"/>
        <w:numPr>
          <w:ilvl w:val="0"/>
          <w:numId w:val="1"/>
        </w:numPr>
        <w:tabs>
          <w:tab w:val="num" w:pos="709"/>
        </w:tabs>
        <w:ind w:left="709" w:firstLine="567"/>
        <w:jc w:val="both"/>
      </w:pPr>
      <w:r w:rsidRPr="00F95DA9">
        <w:lastRenderedPageBreak/>
        <w:t xml:space="preserve">  воспитание позитивного ценностного отношения к живой природе, культуры</w:t>
      </w:r>
    </w:p>
    <w:p w:rsidR="00DA10F4" w:rsidRPr="00F95DA9" w:rsidRDefault="00DA10F4" w:rsidP="00F95DA9">
      <w:pPr>
        <w:pStyle w:val="a6"/>
        <w:tabs>
          <w:tab w:val="num" w:pos="709"/>
          <w:tab w:val="left" w:pos="1276"/>
        </w:tabs>
        <w:ind w:left="1276"/>
        <w:jc w:val="both"/>
      </w:pPr>
      <w:r w:rsidRPr="00F95DA9">
        <w:t xml:space="preserve">    поведения в    природе; </w:t>
      </w:r>
    </w:p>
    <w:p w:rsidR="00DA10F4" w:rsidRPr="00F95DA9" w:rsidRDefault="00DA10F4" w:rsidP="00F95DA9">
      <w:pPr>
        <w:pStyle w:val="a6"/>
        <w:numPr>
          <w:ilvl w:val="0"/>
          <w:numId w:val="1"/>
        </w:numPr>
        <w:tabs>
          <w:tab w:val="left" w:pos="426"/>
          <w:tab w:val="num" w:pos="709"/>
        </w:tabs>
        <w:ind w:left="709" w:firstLine="567"/>
        <w:jc w:val="both"/>
      </w:pPr>
      <w:r w:rsidRPr="00F95DA9">
        <w:t>иcпользование приобретенных знаний и умений в повседневной жизни для ухода</w:t>
      </w:r>
    </w:p>
    <w:p w:rsidR="00DA10F4" w:rsidRPr="00F95DA9" w:rsidRDefault="00DA10F4" w:rsidP="00F95DA9">
      <w:pPr>
        <w:pStyle w:val="a6"/>
        <w:tabs>
          <w:tab w:val="left" w:pos="426"/>
        </w:tabs>
        <w:ind w:left="1276"/>
        <w:jc w:val="both"/>
      </w:pPr>
      <w:r w:rsidRPr="00F95DA9">
        <w:t>за  растениями, домашними животными, заботы о собственном здоровье; оценки</w:t>
      </w:r>
    </w:p>
    <w:p w:rsidR="00DA10F4" w:rsidRPr="00F95DA9" w:rsidRDefault="00DA10F4" w:rsidP="00F95DA9">
      <w:pPr>
        <w:tabs>
          <w:tab w:val="left" w:pos="426"/>
          <w:tab w:val="num" w:pos="709"/>
        </w:tabs>
        <w:spacing w:after="0" w:line="240" w:lineRule="auto"/>
        <w:ind w:left="709" w:firstLine="567"/>
        <w:jc w:val="both"/>
        <w:rPr>
          <w:rFonts w:ascii="Times New Roman" w:eastAsia="Times New Roman" w:hAnsi="Times New Roman" w:cs="Times New Roman"/>
          <w:sz w:val="24"/>
          <w:szCs w:val="24"/>
        </w:rPr>
      </w:pPr>
      <w:r w:rsidRPr="00F95DA9">
        <w:rPr>
          <w:rFonts w:ascii="Times New Roman" w:eastAsia="Times New Roman" w:hAnsi="Times New Roman" w:cs="Times New Roman"/>
          <w:sz w:val="24"/>
          <w:szCs w:val="24"/>
        </w:rPr>
        <w:t xml:space="preserve">    последствий   своей деятельности по отношению к природной среде; для</w:t>
      </w:r>
    </w:p>
    <w:p w:rsidR="00DA10F4" w:rsidRPr="00F95DA9" w:rsidRDefault="00DA10F4" w:rsidP="00F95DA9">
      <w:pPr>
        <w:tabs>
          <w:tab w:val="left" w:pos="426"/>
          <w:tab w:val="num" w:pos="709"/>
        </w:tabs>
        <w:spacing w:after="0" w:line="240" w:lineRule="auto"/>
        <w:ind w:left="709" w:firstLine="567"/>
        <w:jc w:val="both"/>
        <w:rPr>
          <w:rFonts w:ascii="Times New Roman" w:eastAsia="Times New Roman" w:hAnsi="Times New Roman" w:cs="Times New Roman"/>
          <w:sz w:val="24"/>
          <w:szCs w:val="24"/>
        </w:rPr>
      </w:pPr>
      <w:r w:rsidRPr="00F95DA9">
        <w:rPr>
          <w:rFonts w:ascii="Times New Roman" w:eastAsia="Times New Roman" w:hAnsi="Times New Roman" w:cs="Times New Roman"/>
          <w:sz w:val="24"/>
          <w:szCs w:val="24"/>
        </w:rPr>
        <w:t xml:space="preserve">    соблюдения    правил поведения в   окружающей среде, норм здорового образа</w:t>
      </w:r>
    </w:p>
    <w:p w:rsidR="000C2539" w:rsidRPr="00F95DA9" w:rsidRDefault="00DA10F4" w:rsidP="00F95DA9">
      <w:pPr>
        <w:tabs>
          <w:tab w:val="left" w:pos="426"/>
          <w:tab w:val="num" w:pos="709"/>
        </w:tabs>
        <w:spacing w:after="0" w:line="240" w:lineRule="auto"/>
        <w:ind w:left="709" w:firstLine="567"/>
        <w:jc w:val="both"/>
        <w:rPr>
          <w:rFonts w:ascii="Times New Roman" w:eastAsia="Times New Roman" w:hAnsi="Times New Roman" w:cs="Times New Roman"/>
          <w:sz w:val="24"/>
          <w:szCs w:val="24"/>
        </w:rPr>
      </w:pPr>
      <w:r w:rsidRPr="00F95DA9">
        <w:rPr>
          <w:rFonts w:ascii="Times New Roman" w:eastAsia="Times New Roman" w:hAnsi="Times New Roman" w:cs="Times New Roman"/>
          <w:sz w:val="24"/>
          <w:szCs w:val="24"/>
        </w:rPr>
        <w:t xml:space="preserve">    жизни.</w:t>
      </w:r>
    </w:p>
    <w:p w:rsidR="006B5518" w:rsidRPr="00F95DA9" w:rsidRDefault="00DA10F4" w:rsidP="00F95DA9">
      <w:pPr>
        <w:shd w:val="clear" w:color="auto" w:fill="FFFFFF"/>
        <w:spacing w:line="240" w:lineRule="auto"/>
        <w:ind w:right="-5"/>
        <w:jc w:val="center"/>
        <w:rPr>
          <w:rFonts w:ascii="Times New Roman" w:hAnsi="Times New Roman" w:cs="Times New Roman"/>
          <w:b/>
          <w:sz w:val="24"/>
          <w:szCs w:val="24"/>
        </w:rPr>
      </w:pPr>
      <w:r w:rsidRPr="00F95DA9">
        <w:rPr>
          <w:rFonts w:ascii="Times New Roman" w:hAnsi="Times New Roman" w:cs="Times New Roman"/>
          <w:b/>
          <w:sz w:val="24"/>
          <w:szCs w:val="24"/>
        </w:rPr>
        <w:t>Предметные результаты учебного предмета</w:t>
      </w:r>
    </w:p>
    <w:p w:rsidR="00665A2B" w:rsidRPr="00665A2B" w:rsidRDefault="00665A2B" w:rsidP="00665A2B">
      <w:pPr>
        <w:shd w:val="clear" w:color="auto" w:fill="FFFFFF"/>
        <w:spacing w:after="0" w:line="240" w:lineRule="auto"/>
        <w:rPr>
          <w:rFonts w:ascii="Times New Roman" w:eastAsia="Times New Roman" w:hAnsi="Times New Roman" w:cs="Times New Roman"/>
          <w:color w:val="000000"/>
          <w:sz w:val="24"/>
          <w:szCs w:val="14"/>
        </w:rPr>
      </w:pPr>
      <w:r w:rsidRPr="00665A2B">
        <w:rPr>
          <w:rFonts w:ascii="Times New Roman" w:eastAsia="Times New Roman" w:hAnsi="Times New Roman" w:cs="Times New Roman"/>
          <w:color w:val="000000"/>
          <w:sz w:val="24"/>
          <w:szCs w:val="14"/>
        </w:rPr>
        <w:t>Деятельность образовательного учреждения в обучении биологии должна быть направлена на достижение обучающимися следующих </w:t>
      </w:r>
      <w:r w:rsidRPr="00665A2B">
        <w:rPr>
          <w:rFonts w:ascii="Times New Roman" w:eastAsia="Times New Roman" w:hAnsi="Times New Roman" w:cs="Times New Roman"/>
          <w:b/>
          <w:bCs/>
          <w:color w:val="000000"/>
          <w:sz w:val="24"/>
          <w:szCs w:val="14"/>
        </w:rPr>
        <w:t>личностных результатов</w:t>
      </w:r>
      <w:r w:rsidRPr="00665A2B">
        <w:rPr>
          <w:rFonts w:ascii="Times New Roman" w:eastAsia="Times New Roman" w:hAnsi="Times New Roman" w:cs="Times New Roman"/>
          <w:color w:val="000000"/>
          <w:sz w:val="24"/>
          <w:szCs w:val="14"/>
        </w:rPr>
        <w:t>:</w:t>
      </w:r>
    </w:p>
    <w:p w:rsidR="00665A2B" w:rsidRPr="00665A2B" w:rsidRDefault="00665A2B" w:rsidP="00665A2B">
      <w:pPr>
        <w:shd w:val="clear" w:color="auto" w:fill="FFFFFF"/>
        <w:spacing w:after="0" w:line="240" w:lineRule="auto"/>
        <w:rPr>
          <w:rFonts w:ascii="Times New Roman" w:eastAsia="Times New Roman" w:hAnsi="Times New Roman" w:cs="Times New Roman"/>
          <w:color w:val="000000"/>
          <w:sz w:val="24"/>
          <w:szCs w:val="14"/>
        </w:rPr>
      </w:pPr>
      <w:r w:rsidRPr="00665A2B">
        <w:rPr>
          <w:rFonts w:ascii="Times New Roman" w:eastAsia="Times New Roman" w:hAnsi="Times New Roman" w:cs="Times New Roman"/>
          <w:color w:val="000000"/>
          <w:sz w:val="24"/>
          <w:szCs w:val="14"/>
        </w:rPr>
        <w:t>1) формирование ответственного отношения к учению, готовности и способности обучающихся к саморазвитию и самообразованию на основе мотивации к обучению и познанию, осознанному выбору и построению дальнейшей индивидуальной траектории образования на базе ориентации в мире профессий и профессиональных предпочтений, с учетом устойчивых познавательных интересов;</w:t>
      </w:r>
    </w:p>
    <w:p w:rsidR="00665A2B" w:rsidRPr="00665A2B" w:rsidRDefault="00665A2B" w:rsidP="00665A2B">
      <w:pPr>
        <w:shd w:val="clear" w:color="auto" w:fill="FFFFFF"/>
        <w:spacing w:after="0" w:line="240" w:lineRule="auto"/>
        <w:rPr>
          <w:rFonts w:ascii="Times New Roman" w:eastAsia="Times New Roman" w:hAnsi="Times New Roman" w:cs="Times New Roman"/>
          <w:color w:val="000000"/>
          <w:sz w:val="24"/>
          <w:szCs w:val="14"/>
        </w:rPr>
      </w:pPr>
      <w:r w:rsidRPr="00665A2B">
        <w:rPr>
          <w:rFonts w:ascii="Times New Roman" w:eastAsia="Times New Roman" w:hAnsi="Times New Roman" w:cs="Times New Roman"/>
          <w:color w:val="000000"/>
          <w:sz w:val="24"/>
          <w:szCs w:val="14"/>
        </w:rPr>
        <w:t>2) формирование целостного мировоззрения, соответствующего современному уровню развития науки и общественной практики, учитывающего социальное, культурное, языковое, духовное многообразие современного мира; формирование ответственного отношения к учению, готовности и способности учащихся к саморазвитию и самообразованию на основе мотивации к обучению и познанию, осознанному выбору и построению дальнейшей индивидуальной траектории образования на базе ориентации в мире профессий и профессиональных предпочтений, с учетом устойчивых познавательных интересов;</w:t>
      </w:r>
    </w:p>
    <w:p w:rsidR="00665A2B" w:rsidRPr="00665A2B" w:rsidRDefault="00665A2B" w:rsidP="00665A2B">
      <w:pPr>
        <w:shd w:val="clear" w:color="auto" w:fill="FFFFFF"/>
        <w:spacing w:after="0" w:line="240" w:lineRule="auto"/>
        <w:rPr>
          <w:rFonts w:ascii="Times New Roman" w:eastAsia="Times New Roman" w:hAnsi="Times New Roman" w:cs="Times New Roman"/>
          <w:color w:val="000000"/>
          <w:sz w:val="24"/>
          <w:szCs w:val="14"/>
        </w:rPr>
      </w:pPr>
      <w:r w:rsidRPr="00665A2B">
        <w:rPr>
          <w:rFonts w:ascii="Times New Roman" w:eastAsia="Times New Roman" w:hAnsi="Times New Roman" w:cs="Times New Roman"/>
          <w:color w:val="000000"/>
          <w:sz w:val="24"/>
          <w:szCs w:val="14"/>
        </w:rPr>
        <w:t>3) освоение социальных норм, правил поведения, ролей и форм социальной жизни в группах и сообществах, включая взрослые и социальные сообщества; участие в школьном самоуправлении и общественной жизни в пределах возрастных компетенций с учётом региональных, этнокультурных, социальных и экономических особенностей;</w:t>
      </w:r>
    </w:p>
    <w:p w:rsidR="00665A2B" w:rsidRPr="00665A2B" w:rsidRDefault="00665A2B" w:rsidP="00665A2B">
      <w:pPr>
        <w:shd w:val="clear" w:color="auto" w:fill="FFFFFF"/>
        <w:spacing w:after="0" w:line="240" w:lineRule="auto"/>
        <w:rPr>
          <w:rFonts w:ascii="Times New Roman" w:eastAsia="Times New Roman" w:hAnsi="Times New Roman" w:cs="Times New Roman"/>
          <w:color w:val="000000"/>
          <w:sz w:val="24"/>
          <w:szCs w:val="14"/>
        </w:rPr>
      </w:pPr>
      <w:r w:rsidRPr="00665A2B">
        <w:rPr>
          <w:rFonts w:ascii="Times New Roman" w:eastAsia="Times New Roman" w:hAnsi="Times New Roman" w:cs="Times New Roman"/>
          <w:color w:val="000000"/>
          <w:sz w:val="24"/>
          <w:szCs w:val="14"/>
        </w:rPr>
        <w:t>4) развитие сознания и компетентности в решении моральных проблем на основе личностного выбора; формирование нравственных чувств и нравственного поведения, осознанного и ответственного отношения к собственным поступкам;</w:t>
      </w:r>
    </w:p>
    <w:p w:rsidR="00665A2B" w:rsidRPr="00665A2B" w:rsidRDefault="00665A2B" w:rsidP="00665A2B">
      <w:pPr>
        <w:shd w:val="clear" w:color="auto" w:fill="FFFFFF"/>
        <w:spacing w:after="0" w:line="240" w:lineRule="auto"/>
        <w:rPr>
          <w:rFonts w:ascii="Times New Roman" w:eastAsia="Times New Roman" w:hAnsi="Times New Roman" w:cs="Times New Roman"/>
          <w:color w:val="000000"/>
          <w:sz w:val="24"/>
          <w:szCs w:val="14"/>
        </w:rPr>
      </w:pPr>
      <w:r w:rsidRPr="00665A2B">
        <w:rPr>
          <w:rFonts w:ascii="Times New Roman" w:eastAsia="Times New Roman" w:hAnsi="Times New Roman" w:cs="Times New Roman"/>
          <w:color w:val="000000"/>
          <w:sz w:val="24"/>
          <w:szCs w:val="14"/>
        </w:rPr>
        <w:t>5) знание основных принципов и правил отношения к живой природе, основ здорового образа жизни и здоровье-сберегающих технологий;</w:t>
      </w:r>
    </w:p>
    <w:p w:rsidR="00665A2B" w:rsidRPr="00665A2B" w:rsidRDefault="00665A2B" w:rsidP="00665A2B">
      <w:pPr>
        <w:shd w:val="clear" w:color="auto" w:fill="FFFFFF"/>
        <w:spacing w:after="0" w:line="240" w:lineRule="auto"/>
        <w:rPr>
          <w:rFonts w:ascii="Times New Roman" w:eastAsia="Times New Roman" w:hAnsi="Times New Roman" w:cs="Times New Roman"/>
          <w:color w:val="000000"/>
          <w:sz w:val="24"/>
          <w:szCs w:val="14"/>
        </w:rPr>
      </w:pPr>
      <w:r w:rsidRPr="00665A2B">
        <w:rPr>
          <w:rFonts w:ascii="Times New Roman" w:eastAsia="Times New Roman" w:hAnsi="Times New Roman" w:cs="Times New Roman"/>
          <w:color w:val="000000"/>
          <w:sz w:val="24"/>
          <w:szCs w:val="14"/>
        </w:rPr>
        <w:t>6) реализация установок здорового образа жизни;</w:t>
      </w:r>
    </w:p>
    <w:p w:rsidR="00665A2B" w:rsidRPr="00665A2B" w:rsidRDefault="00665A2B" w:rsidP="00665A2B">
      <w:pPr>
        <w:shd w:val="clear" w:color="auto" w:fill="FFFFFF"/>
        <w:spacing w:after="0" w:line="240" w:lineRule="auto"/>
        <w:rPr>
          <w:rFonts w:ascii="Times New Roman" w:eastAsia="Times New Roman" w:hAnsi="Times New Roman" w:cs="Times New Roman"/>
          <w:color w:val="000000"/>
          <w:sz w:val="24"/>
          <w:szCs w:val="14"/>
        </w:rPr>
      </w:pPr>
      <w:r w:rsidRPr="00665A2B">
        <w:rPr>
          <w:rFonts w:ascii="Times New Roman" w:eastAsia="Times New Roman" w:hAnsi="Times New Roman" w:cs="Times New Roman"/>
          <w:color w:val="000000"/>
          <w:sz w:val="24"/>
          <w:szCs w:val="14"/>
        </w:rPr>
        <w:t>7) сформированность познавательных интересов и мотивов, направленных на изучение живой природы; интеллектуальных умений (доказывать, строить рассуждения, анализировать, сравнивать, делать выводы и др.); эстетического отношения к живым объектам.</w:t>
      </w:r>
    </w:p>
    <w:p w:rsidR="003520B7" w:rsidRDefault="003520B7" w:rsidP="00665A2B">
      <w:pPr>
        <w:shd w:val="clear" w:color="auto" w:fill="FFFFFF"/>
        <w:spacing w:after="0" w:line="240" w:lineRule="auto"/>
        <w:rPr>
          <w:rFonts w:ascii="Times New Roman" w:eastAsia="Times New Roman" w:hAnsi="Times New Roman" w:cs="Times New Roman"/>
          <w:b/>
          <w:bCs/>
          <w:color w:val="000000"/>
          <w:sz w:val="24"/>
          <w:szCs w:val="14"/>
        </w:rPr>
      </w:pPr>
    </w:p>
    <w:p w:rsidR="00665A2B" w:rsidRPr="00665A2B" w:rsidRDefault="00665A2B" w:rsidP="00665A2B">
      <w:pPr>
        <w:shd w:val="clear" w:color="auto" w:fill="FFFFFF"/>
        <w:spacing w:after="0" w:line="240" w:lineRule="auto"/>
        <w:rPr>
          <w:rFonts w:ascii="Times New Roman" w:eastAsia="Times New Roman" w:hAnsi="Times New Roman" w:cs="Times New Roman"/>
          <w:color w:val="000000"/>
          <w:sz w:val="24"/>
          <w:szCs w:val="14"/>
        </w:rPr>
      </w:pPr>
      <w:r w:rsidRPr="00665A2B">
        <w:rPr>
          <w:rFonts w:ascii="Times New Roman" w:eastAsia="Times New Roman" w:hAnsi="Times New Roman" w:cs="Times New Roman"/>
          <w:b/>
          <w:bCs/>
          <w:color w:val="000000"/>
          <w:sz w:val="24"/>
          <w:szCs w:val="14"/>
        </w:rPr>
        <w:t>Метапредметными результатами</w:t>
      </w:r>
      <w:r w:rsidRPr="00665A2B">
        <w:rPr>
          <w:rFonts w:ascii="Times New Roman" w:eastAsia="Times New Roman" w:hAnsi="Times New Roman" w:cs="Times New Roman"/>
          <w:color w:val="000000"/>
          <w:sz w:val="24"/>
          <w:szCs w:val="14"/>
        </w:rPr>
        <w:t> освоения выпускниками основной школы программы по биологии являются:</w:t>
      </w:r>
    </w:p>
    <w:p w:rsidR="00665A2B" w:rsidRPr="00665A2B" w:rsidRDefault="00665A2B" w:rsidP="00665A2B">
      <w:pPr>
        <w:shd w:val="clear" w:color="auto" w:fill="FFFFFF"/>
        <w:spacing w:after="0" w:line="240" w:lineRule="auto"/>
        <w:rPr>
          <w:rFonts w:ascii="Times New Roman" w:eastAsia="Times New Roman" w:hAnsi="Times New Roman" w:cs="Times New Roman"/>
          <w:color w:val="000000"/>
          <w:sz w:val="24"/>
          <w:szCs w:val="14"/>
        </w:rPr>
      </w:pPr>
      <w:r w:rsidRPr="00665A2B">
        <w:rPr>
          <w:rFonts w:ascii="Times New Roman" w:eastAsia="Times New Roman" w:hAnsi="Times New Roman" w:cs="Times New Roman"/>
          <w:color w:val="000000"/>
          <w:sz w:val="24"/>
          <w:szCs w:val="14"/>
        </w:rPr>
        <w:t>1) умение самостоятельно определять цели своего обучения, ставить и формулировать для себя новые задачи в учёбе и познавательной деятельности, развивать мотивы и интересы своей познавательной деятельности;</w:t>
      </w:r>
    </w:p>
    <w:p w:rsidR="00665A2B" w:rsidRPr="00665A2B" w:rsidRDefault="00665A2B" w:rsidP="00665A2B">
      <w:pPr>
        <w:shd w:val="clear" w:color="auto" w:fill="FFFFFF"/>
        <w:spacing w:after="0" w:line="240" w:lineRule="auto"/>
        <w:rPr>
          <w:rFonts w:ascii="Times New Roman" w:eastAsia="Times New Roman" w:hAnsi="Times New Roman" w:cs="Times New Roman"/>
          <w:color w:val="000000"/>
          <w:sz w:val="24"/>
          <w:szCs w:val="14"/>
        </w:rPr>
      </w:pPr>
      <w:r w:rsidRPr="00665A2B">
        <w:rPr>
          <w:rFonts w:ascii="Times New Roman" w:eastAsia="Times New Roman" w:hAnsi="Times New Roman" w:cs="Times New Roman"/>
          <w:color w:val="000000"/>
          <w:sz w:val="24"/>
          <w:szCs w:val="14"/>
        </w:rPr>
        <w:t>2) умение самостоятельно планировать пути достижения целей, в том числе альтернативные, осознанно выбирать наиболее эффективные способы решения учебных и познавательных задач;</w:t>
      </w:r>
    </w:p>
    <w:p w:rsidR="00665A2B" w:rsidRPr="00665A2B" w:rsidRDefault="00665A2B" w:rsidP="00665A2B">
      <w:pPr>
        <w:shd w:val="clear" w:color="auto" w:fill="FFFFFF"/>
        <w:spacing w:after="0" w:line="240" w:lineRule="auto"/>
        <w:rPr>
          <w:rFonts w:ascii="Times New Roman" w:eastAsia="Times New Roman" w:hAnsi="Times New Roman" w:cs="Times New Roman"/>
          <w:color w:val="000000"/>
          <w:sz w:val="24"/>
          <w:szCs w:val="14"/>
        </w:rPr>
      </w:pPr>
      <w:r w:rsidRPr="00665A2B">
        <w:rPr>
          <w:rFonts w:ascii="Times New Roman" w:eastAsia="Times New Roman" w:hAnsi="Times New Roman" w:cs="Times New Roman"/>
          <w:color w:val="000000"/>
          <w:sz w:val="24"/>
          <w:szCs w:val="14"/>
        </w:rPr>
        <w:t>3) умение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w:t>
      </w:r>
    </w:p>
    <w:p w:rsidR="00665A2B" w:rsidRPr="00665A2B" w:rsidRDefault="00665A2B" w:rsidP="00665A2B">
      <w:pPr>
        <w:shd w:val="clear" w:color="auto" w:fill="FFFFFF"/>
        <w:spacing w:after="0" w:line="240" w:lineRule="auto"/>
        <w:rPr>
          <w:rFonts w:ascii="Times New Roman" w:eastAsia="Times New Roman" w:hAnsi="Times New Roman" w:cs="Times New Roman"/>
          <w:color w:val="000000"/>
          <w:sz w:val="24"/>
          <w:szCs w:val="14"/>
        </w:rPr>
      </w:pPr>
      <w:r w:rsidRPr="00665A2B">
        <w:rPr>
          <w:rFonts w:ascii="Times New Roman" w:eastAsia="Times New Roman" w:hAnsi="Times New Roman" w:cs="Times New Roman"/>
          <w:color w:val="000000"/>
          <w:sz w:val="24"/>
          <w:szCs w:val="14"/>
        </w:rPr>
        <w:lastRenderedPageBreak/>
        <w:t>4) умение оценивать правильность выполнения учебной задачи, собственные возможности её решения;</w:t>
      </w:r>
    </w:p>
    <w:p w:rsidR="00665A2B" w:rsidRPr="00665A2B" w:rsidRDefault="00665A2B" w:rsidP="00665A2B">
      <w:pPr>
        <w:shd w:val="clear" w:color="auto" w:fill="FFFFFF"/>
        <w:spacing w:after="0" w:line="240" w:lineRule="auto"/>
        <w:rPr>
          <w:rFonts w:ascii="Times New Roman" w:eastAsia="Times New Roman" w:hAnsi="Times New Roman" w:cs="Times New Roman"/>
          <w:color w:val="000000"/>
          <w:sz w:val="24"/>
          <w:szCs w:val="14"/>
        </w:rPr>
      </w:pPr>
      <w:r w:rsidRPr="00665A2B">
        <w:rPr>
          <w:rFonts w:ascii="Times New Roman" w:eastAsia="Times New Roman" w:hAnsi="Times New Roman" w:cs="Times New Roman"/>
          <w:color w:val="000000"/>
          <w:sz w:val="24"/>
          <w:szCs w:val="14"/>
        </w:rPr>
        <w:t>5) владение основами самоконтроля, самооценки, принятия решений и осуществления осознанного выбора в учебной и познавательной деятельности;</w:t>
      </w:r>
    </w:p>
    <w:p w:rsidR="00665A2B" w:rsidRPr="00665A2B" w:rsidRDefault="00665A2B" w:rsidP="00665A2B">
      <w:pPr>
        <w:shd w:val="clear" w:color="auto" w:fill="FFFFFF"/>
        <w:spacing w:after="0" w:line="240" w:lineRule="auto"/>
        <w:rPr>
          <w:rFonts w:ascii="Times New Roman" w:eastAsia="Times New Roman" w:hAnsi="Times New Roman" w:cs="Times New Roman"/>
          <w:color w:val="000000"/>
          <w:sz w:val="24"/>
          <w:szCs w:val="14"/>
        </w:rPr>
      </w:pPr>
      <w:r w:rsidRPr="00665A2B">
        <w:rPr>
          <w:rFonts w:ascii="Times New Roman" w:eastAsia="Times New Roman" w:hAnsi="Times New Roman" w:cs="Times New Roman"/>
          <w:color w:val="000000"/>
          <w:sz w:val="24"/>
          <w:szCs w:val="14"/>
        </w:rPr>
        <w:t>6) умение определять понятия, создавать обобщения, устанавливать аналогии, классифицировать, самостоятельно выбирать основания и критерии для классификации, устанавливать причинно-следственные связи, строить логическое рассуждение, умозаключение (индуктивное, дедуктивное и по аналогии) и делать выводы;</w:t>
      </w:r>
    </w:p>
    <w:p w:rsidR="00665A2B" w:rsidRPr="00665A2B" w:rsidRDefault="00665A2B" w:rsidP="00665A2B">
      <w:pPr>
        <w:shd w:val="clear" w:color="auto" w:fill="FFFFFF"/>
        <w:spacing w:after="0" w:line="240" w:lineRule="auto"/>
        <w:rPr>
          <w:rFonts w:ascii="Times New Roman" w:eastAsia="Times New Roman" w:hAnsi="Times New Roman" w:cs="Times New Roman"/>
          <w:color w:val="000000"/>
          <w:sz w:val="24"/>
          <w:szCs w:val="14"/>
        </w:rPr>
      </w:pPr>
      <w:r w:rsidRPr="00665A2B">
        <w:rPr>
          <w:rFonts w:ascii="Times New Roman" w:eastAsia="Times New Roman" w:hAnsi="Times New Roman" w:cs="Times New Roman"/>
          <w:color w:val="000000"/>
          <w:sz w:val="24"/>
          <w:szCs w:val="14"/>
        </w:rPr>
        <w:t>7) умение создавать, применять и преобразовывать знаки и символы, модели и схемы для решения учебных и познавательных задач;</w:t>
      </w:r>
    </w:p>
    <w:p w:rsidR="00665A2B" w:rsidRPr="00665A2B" w:rsidRDefault="00665A2B" w:rsidP="00665A2B">
      <w:pPr>
        <w:shd w:val="clear" w:color="auto" w:fill="FFFFFF"/>
        <w:spacing w:after="0" w:line="240" w:lineRule="auto"/>
        <w:rPr>
          <w:rFonts w:ascii="Times New Roman" w:eastAsia="Times New Roman" w:hAnsi="Times New Roman" w:cs="Times New Roman"/>
          <w:color w:val="000000"/>
          <w:sz w:val="24"/>
          <w:szCs w:val="14"/>
        </w:rPr>
      </w:pPr>
      <w:r w:rsidRPr="00665A2B">
        <w:rPr>
          <w:rFonts w:ascii="Times New Roman" w:eastAsia="Times New Roman" w:hAnsi="Times New Roman" w:cs="Times New Roman"/>
          <w:color w:val="000000"/>
          <w:sz w:val="24"/>
          <w:szCs w:val="14"/>
        </w:rPr>
        <w:t>8) смысловое чтение;</w:t>
      </w:r>
    </w:p>
    <w:p w:rsidR="00665A2B" w:rsidRPr="00665A2B" w:rsidRDefault="00665A2B" w:rsidP="00665A2B">
      <w:pPr>
        <w:shd w:val="clear" w:color="auto" w:fill="FFFFFF"/>
        <w:spacing w:after="0" w:line="240" w:lineRule="auto"/>
        <w:rPr>
          <w:rFonts w:ascii="Times New Roman" w:eastAsia="Times New Roman" w:hAnsi="Times New Roman" w:cs="Times New Roman"/>
          <w:color w:val="000000"/>
          <w:sz w:val="24"/>
          <w:szCs w:val="14"/>
        </w:rPr>
      </w:pPr>
      <w:r w:rsidRPr="00665A2B">
        <w:rPr>
          <w:rFonts w:ascii="Times New Roman" w:eastAsia="Times New Roman" w:hAnsi="Times New Roman" w:cs="Times New Roman"/>
          <w:color w:val="000000"/>
          <w:sz w:val="24"/>
          <w:szCs w:val="14"/>
        </w:rPr>
        <w:t>9) умение 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разрешать конфликты на основе согласования позиций и учёта интересов, формулировать, аргументировать и отстаивать своё мнение;</w:t>
      </w:r>
    </w:p>
    <w:p w:rsidR="00665A2B" w:rsidRPr="00665A2B" w:rsidRDefault="00665A2B" w:rsidP="00665A2B">
      <w:pPr>
        <w:shd w:val="clear" w:color="auto" w:fill="FFFFFF"/>
        <w:spacing w:after="0" w:line="240" w:lineRule="auto"/>
        <w:rPr>
          <w:rFonts w:ascii="Times New Roman" w:eastAsia="Times New Roman" w:hAnsi="Times New Roman" w:cs="Times New Roman"/>
          <w:color w:val="000000"/>
          <w:sz w:val="24"/>
          <w:szCs w:val="14"/>
        </w:rPr>
      </w:pPr>
      <w:r w:rsidRPr="00665A2B">
        <w:rPr>
          <w:rFonts w:ascii="Times New Roman" w:eastAsia="Times New Roman" w:hAnsi="Times New Roman" w:cs="Times New Roman"/>
          <w:color w:val="000000"/>
          <w:sz w:val="24"/>
          <w:szCs w:val="14"/>
        </w:rPr>
        <w:t>10) умение осознанно использовать речевые средства в соответствии с задачей коммуникации для выражения своих чувств, мыслей и потребностей, планирования и регуляции своей деятельности; владение устной и письменной речью, монологической контекстной речью;</w:t>
      </w:r>
    </w:p>
    <w:p w:rsidR="00665A2B" w:rsidRPr="00665A2B" w:rsidRDefault="00665A2B" w:rsidP="00665A2B">
      <w:pPr>
        <w:shd w:val="clear" w:color="auto" w:fill="FFFFFF"/>
        <w:spacing w:after="0" w:line="240" w:lineRule="auto"/>
        <w:rPr>
          <w:rFonts w:ascii="Times New Roman" w:eastAsia="Times New Roman" w:hAnsi="Times New Roman" w:cs="Times New Roman"/>
          <w:color w:val="000000"/>
          <w:sz w:val="24"/>
          <w:szCs w:val="14"/>
        </w:rPr>
      </w:pPr>
      <w:r w:rsidRPr="00665A2B">
        <w:rPr>
          <w:rFonts w:ascii="Times New Roman" w:eastAsia="Times New Roman" w:hAnsi="Times New Roman" w:cs="Times New Roman"/>
          <w:color w:val="000000"/>
          <w:sz w:val="24"/>
          <w:szCs w:val="14"/>
        </w:rPr>
        <w:t>11) формирование и развитие компетентности в области использования.</w:t>
      </w:r>
    </w:p>
    <w:p w:rsidR="003520B7" w:rsidRDefault="003520B7" w:rsidP="00665A2B">
      <w:pPr>
        <w:shd w:val="clear" w:color="auto" w:fill="FFFFFF"/>
        <w:spacing w:after="0" w:line="240" w:lineRule="auto"/>
        <w:rPr>
          <w:rFonts w:ascii="Times New Roman" w:eastAsia="Times New Roman" w:hAnsi="Times New Roman" w:cs="Times New Roman"/>
          <w:color w:val="000000"/>
          <w:sz w:val="24"/>
          <w:szCs w:val="14"/>
        </w:rPr>
      </w:pPr>
    </w:p>
    <w:p w:rsidR="00665A2B" w:rsidRPr="00665A2B" w:rsidRDefault="00665A2B" w:rsidP="00665A2B">
      <w:pPr>
        <w:shd w:val="clear" w:color="auto" w:fill="FFFFFF"/>
        <w:spacing w:after="0" w:line="240" w:lineRule="auto"/>
        <w:rPr>
          <w:rFonts w:ascii="Times New Roman" w:eastAsia="Times New Roman" w:hAnsi="Times New Roman" w:cs="Times New Roman"/>
          <w:color w:val="000000"/>
          <w:sz w:val="24"/>
          <w:szCs w:val="14"/>
        </w:rPr>
      </w:pPr>
      <w:r w:rsidRPr="00665A2B">
        <w:rPr>
          <w:rFonts w:ascii="Times New Roman" w:eastAsia="Times New Roman" w:hAnsi="Times New Roman" w:cs="Times New Roman"/>
          <w:b/>
          <w:bCs/>
          <w:color w:val="000000"/>
          <w:sz w:val="24"/>
          <w:szCs w:val="14"/>
        </w:rPr>
        <w:t>Предметными результатами</w:t>
      </w:r>
      <w:r w:rsidRPr="00665A2B">
        <w:rPr>
          <w:rFonts w:ascii="Times New Roman" w:eastAsia="Times New Roman" w:hAnsi="Times New Roman" w:cs="Times New Roman"/>
          <w:color w:val="000000"/>
          <w:sz w:val="24"/>
          <w:szCs w:val="14"/>
        </w:rPr>
        <w:t> освоения выпускниками основной школы программы по биологии являются:</w:t>
      </w:r>
    </w:p>
    <w:p w:rsidR="00665A2B" w:rsidRPr="00665A2B" w:rsidRDefault="00665A2B" w:rsidP="00665A2B">
      <w:pPr>
        <w:shd w:val="clear" w:color="auto" w:fill="FFFFFF"/>
        <w:spacing w:after="0" w:line="240" w:lineRule="auto"/>
        <w:rPr>
          <w:rFonts w:ascii="Times New Roman" w:eastAsia="Times New Roman" w:hAnsi="Times New Roman" w:cs="Times New Roman"/>
          <w:color w:val="000000"/>
          <w:sz w:val="24"/>
          <w:szCs w:val="14"/>
        </w:rPr>
      </w:pPr>
      <w:r w:rsidRPr="00665A2B">
        <w:rPr>
          <w:rFonts w:ascii="Times New Roman" w:eastAsia="Times New Roman" w:hAnsi="Times New Roman" w:cs="Times New Roman"/>
          <w:color w:val="000000"/>
          <w:sz w:val="24"/>
          <w:szCs w:val="14"/>
        </w:rPr>
        <w:t>1) формирование системы научных знаний о живой природе и закономерностях её развития, исторически быстром сокращении биологического разнообразия в биосфере в результате деятельности человека для создания естественно-научной картины мира;</w:t>
      </w:r>
    </w:p>
    <w:p w:rsidR="00665A2B" w:rsidRPr="00665A2B" w:rsidRDefault="00665A2B" w:rsidP="00665A2B">
      <w:pPr>
        <w:shd w:val="clear" w:color="auto" w:fill="FFFFFF"/>
        <w:spacing w:after="0" w:line="240" w:lineRule="auto"/>
        <w:rPr>
          <w:rFonts w:ascii="Times New Roman" w:eastAsia="Times New Roman" w:hAnsi="Times New Roman" w:cs="Times New Roman"/>
          <w:color w:val="000000"/>
          <w:sz w:val="24"/>
          <w:szCs w:val="14"/>
        </w:rPr>
      </w:pPr>
      <w:r w:rsidRPr="00665A2B">
        <w:rPr>
          <w:rFonts w:ascii="Times New Roman" w:eastAsia="Times New Roman" w:hAnsi="Times New Roman" w:cs="Times New Roman"/>
          <w:color w:val="000000"/>
          <w:sz w:val="24"/>
          <w:szCs w:val="14"/>
        </w:rPr>
        <w:t>2) формирование первоначальных систематизированных представлений о биологических объектах, процессах, явлениях, закономерностях, об основных биологических теориях, экосистемной организации жизни, о взаимосвязи живого и неживого в биосфере, наследственности и изменчивости; овладение понятийным аппаратом биологии;</w:t>
      </w:r>
    </w:p>
    <w:p w:rsidR="00665A2B" w:rsidRPr="00665A2B" w:rsidRDefault="00665A2B" w:rsidP="00665A2B">
      <w:pPr>
        <w:shd w:val="clear" w:color="auto" w:fill="FFFFFF"/>
        <w:spacing w:after="0" w:line="240" w:lineRule="auto"/>
        <w:rPr>
          <w:rFonts w:ascii="Times New Roman" w:eastAsia="Times New Roman" w:hAnsi="Times New Roman" w:cs="Times New Roman"/>
          <w:color w:val="000000"/>
          <w:sz w:val="24"/>
          <w:szCs w:val="14"/>
        </w:rPr>
      </w:pPr>
      <w:r w:rsidRPr="00665A2B">
        <w:rPr>
          <w:rFonts w:ascii="Times New Roman" w:eastAsia="Times New Roman" w:hAnsi="Times New Roman" w:cs="Times New Roman"/>
          <w:color w:val="000000"/>
          <w:sz w:val="24"/>
          <w:szCs w:val="14"/>
        </w:rPr>
        <w:t>3) приобретение опыта использования методов биологической науки и проведения несложных биологических экспериментов для изучения живых организмов и человека, проведение экологического мониторинга в окружающей среде;</w:t>
      </w:r>
    </w:p>
    <w:p w:rsidR="00665A2B" w:rsidRPr="00665A2B" w:rsidRDefault="00665A2B" w:rsidP="00665A2B">
      <w:pPr>
        <w:shd w:val="clear" w:color="auto" w:fill="FFFFFF"/>
        <w:spacing w:after="0" w:line="240" w:lineRule="auto"/>
        <w:rPr>
          <w:rFonts w:ascii="Times New Roman" w:eastAsia="Times New Roman" w:hAnsi="Times New Roman" w:cs="Times New Roman"/>
          <w:color w:val="000000"/>
          <w:sz w:val="24"/>
          <w:szCs w:val="14"/>
        </w:rPr>
      </w:pPr>
      <w:r w:rsidRPr="00665A2B">
        <w:rPr>
          <w:rFonts w:ascii="Times New Roman" w:eastAsia="Times New Roman" w:hAnsi="Times New Roman" w:cs="Times New Roman"/>
          <w:color w:val="000000"/>
          <w:sz w:val="24"/>
          <w:szCs w:val="14"/>
        </w:rPr>
        <w:t>4) формирование основ экологической грамотности: способности оценивать последствия деятельности человека в природе, влияние факторов риска на здоровье человека; выбирать целевые и смысловые установки в своих действиях и поступках по отношению к живой природе, здоровью своему и окружающих; осознание необходимости действий по сохранению биоразнообразия и природных местообитаний видов растений и животных;</w:t>
      </w:r>
    </w:p>
    <w:p w:rsidR="00665A2B" w:rsidRPr="00665A2B" w:rsidRDefault="00665A2B" w:rsidP="00665A2B">
      <w:pPr>
        <w:shd w:val="clear" w:color="auto" w:fill="FFFFFF"/>
        <w:spacing w:after="0" w:line="240" w:lineRule="auto"/>
        <w:rPr>
          <w:rFonts w:ascii="Times New Roman" w:eastAsia="Times New Roman" w:hAnsi="Times New Roman" w:cs="Times New Roman"/>
          <w:color w:val="000000"/>
          <w:sz w:val="24"/>
          <w:szCs w:val="14"/>
        </w:rPr>
      </w:pPr>
      <w:r w:rsidRPr="00665A2B">
        <w:rPr>
          <w:rFonts w:ascii="Times New Roman" w:eastAsia="Times New Roman" w:hAnsi="Times New Roman" w:cs="Times New Roman"/>
          <w:color w:val="000000"/>
          <w:sz w:val="24"/>
          <w:szCs w:val="14"/>
        </w:rPr>
        <w:t>5) формирование представлений о значении биологических наук в решении проблем рационального природопользования, защиты здоровья людей в условиях быстрого изменения экологического качества окружающей среды;</w:t>
      </w:r>
    </w:p>
    <w:p w:rsidR="00665A2B" w:rsidRPr="00665A2B" w:rsidRDefault="00665A2B" w:rsidP="00665A2B">
      <w:pPr>
        <w:shd w:val="clear" w:color="auto" w:fill="FFFFFF"/>
        <w:spacing w:after="0" w:line="240" w:lineRule="auto"/>
        <w:rPr>
          <w:rFonts w:ascii="Times New Roman" w:eastAsia="Times New Roman" w:hAnsi="Times New Roman" w:cs="Times New Roman"/>
          <w:color w:val="000000"/>
          <w:sz w:val="24"/>
          <w:szCs w:val="14"/>
        </w:rPr>
      </w:pPr>
      <w:r w:rsidRPr="00665A2B">
        <w:rPr>
          <w:rFonts w:ascii="Times New Roman" w:eastAsia="Times New Roman" w:hAnsi="Times New Roman" w:cs="Times New Roman"/>
          <w:color w:val="000000"/>
          <w:sz w:val="24"/>
          <w:szCs w:val="14"/>
        </w:rPr>
        <w:t>6) освоение приёмов оказания первой помощи, рациональной организации труда и отдыха, выращивания и размножения культурных растений и домашних животных, ухода за ними.</w:t>
      </w:r>
    </w:p>
    <w:p w:rsidR="00EE46AB" w:rsidRDefault="00EE46AB" w:rsidP="00665A2B">
      <w:pPr>
        <w:spacing w:after="0" w:line="240" w:lineRule="auto"/>
        <w:jc w:val="center"/>
        <w:rPr>
          <w:rFonts w:ascii="Times New Roman" w:hAnsi="Times New Roman" w:cs="Times New Roman"/>
          <w:b/>
          <w:sz w:val="24"/>
          <w:szCs w:val="24"/>
        </w:rPr>
      </w:pPr>
    </w:p>
    <w:p w:rsidR="00EE46AB" w:rsidRDefault="00EE46AB" w:rsidP="00665A2B">
      <w:pPr>
        <w:spacing w:after="0" w:line="240" w:lineRule="auto"/>
        <w:jc w:val="center"/>
        <w:rPr>
          <w:rFonts w:ascii="Times New Roman" w:hAnsi="Times New Roman" w:cs="Times New Roman"/>
          <w:b/>
          <w:sz w:val="24"/>
          <w:szCs w:val="24"/>
        </w:rPr>
      </w:pPr>
    </w:p>
    <w:p w:rsidR="003520B7" w:rsidRDefault="003520B7" w:rsidP="00665A2B">
      <w:pPr>
        <w:spacing w:after="0" w:line="240" w:lineRule="auto"/>
        <w:jc w:val="center"/>
        <w:rPr>
          <w:rFonts w:ascii="Times New Roman" w:hAnsi="Times New Roman" w:cs="Times New Roman"/>
          <w:b/>
          <w:sz w:val="24"/>
          <w:szCs w:val="24"/>
        </w:rPr>
      </w:pPr>
    </w:p>
    <w:p w:rsidR="003520B7" w:rsidRDefault="003520B7" w:rsidP="00665A2B">
      <w:pPr>
        <w:spacing w:after="0" w:line="240" w:lineRule="auto"/>
        <w:jc w:val="center"/>
        <w:rPr>
          <w:rFonts w:ascii="Times New Roman" w:hAnsi="Times New Roman" w:cs="Times New Roman"/>
          <w:b/>
          <w:sz w:val="24"/>
          <w:szCs w:val="24"/>
        </w:rPr>
      </w:pPr>
    </w:p>
    <w:p w:rsidR="003520B7" w:rsidRDefault="003520B7" w:rsidP="00665A2B">
      <w:pPr>
        <w:spacing w:after="0" w:line="240" w:lineRule="auto"/>
        <w:jc w:val="center"/>
        <w:rPr>
          <w:rFonts w:ascii="Times New Roman" w:hAnsi="Times New Roman" w:cs="Times New Roman"/>
          <w:b/>
          <w:sz w:val="24"/>
          <w:szCs w:val="24"/>
        </w:rPr>
      </w:pPr>
    </w:p>
    <w:p w:rsidR="003520B7" w:rsidRDefault="003520B7" w:rsidP="00665A2B">
      <w:pPr>
        <w:spacing w:after="0" w:line="240" w:lineRule="auto"/>
        <w:jc w:val="center"/>
        <w:rPr>
          <w:rFonts w:ascii="Times New Roman" w:hAnsi="Times New Roman" w:cs="Times New Roman"/>
          <w:b/>
          <w:sz w:val="24"/>
          <w:szCs w:val="24"/>
        </w:rPr>
      </w:pPr>
    </w:p>
    <w:p w:rsidR="000C2539" w:rsidRDefault="000C2539" w:rsidP="00665A2B">
      <w:pPr>
        <w:spacing w:after="0" w:line="240" w:lineRule="auto"/>
        <w:jc w:val="center"/>
        <w:rPr>
          <w:rFonts w:ascii="Times New Roman" w:hAnsi="Times New Roman" w:cs="Times New Roman"/>
          <w:b/>
          <w:sz w:val="24"/>
          <w:szCs w:val="24"/>
        </w:rPr>
      </w:pPr>
      <w:r w:rsidRPr="00F95DA9">
        <w:rPr>
          <w:rFonts w:ascii="Times New Roman" w:hAnsi="Times New Roman" w:cs="Times New Roman"/>
          <w:b/>
          <w:sz w:val="24"/>
          <w:szCs w:val="24"/>
        </w:rPr>
        <w:t xml:space="preserve">Содержание учебного предмета </w:t>
      </w:r>
    </w:p>
    <w:p w:rsidR="00EE46AB" w:rsidRPr="00F95DA9" w:rsidRDefault="00EE46AB" w:rsidP="00665A2B">
      <w:pPr>
        <w:spacing w:after="0" w:line="240" w:lineRule="auto"/>
        <w:jc w:val="center"/>
        <w:rPr>
          <w:rFonts w:ascii="Times New Roman" w:hAnsi="Times New Roman" w:cs="Times New Roman"/>
          <w:b/>
          <w:sz w:val="24"/>
          <w:szCs w:val="24"/>
        </w:rPr>
      </w:pPr>
    </w:p>
    <w:tbl>
      <w:tblPr>
        <w:tblW w:w="8328" w:type="dxa"/>
        <w:tblInd w:w="31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24" w:type="dxa"/>
          <w:left w:w="24" w:type="dxa"/>
          <w:bottom w:w="24" w:type="dxa"/>
          <w:right w:w="24" w:type="dxa"/>
        </w:tblCellMar>
        <w:tblLook w:val="04A0"/>
      </w:tblPr>
      <w:tblGrid>
        <w:gridCol w:w="372"/>
        <w:gridCol w:w="2325"/>
        <w:gridCol w:w="1312"/>
        <w:gridCol w:w="1401"/>
        <w:gridCol w:w="1633"/>
        <w:gridCol w:w="1285"/>
      </w:tblGrid>
      <w:tr w:rsidR="00EE46AB" w:rsidRPr="00EE46AB" w:rsidTr="00EE46AB">
        <w:tc>
          <w:tcPr>
            <w:tcW w:w="372" w:type="dxa"/>
            <w:vMerge w:val="restart"/>
            <w:shd w:val="clear" w:color="auto" w:fill="FFFFFF"/>
            <w:tcMar>
              <w:top w:w="29" w:type="dxa"/>
              <w:left w:w="29" w:type="dxa"/>
              <w:bottom w:w="29" w:type="dxa"/>
              <w:right w:w="0"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w:t>
            </w:r>
          </w:p>
        </w:tc>
        <w:tc>
          <w:tcPr>
            <w:tcW w:w="2325" w:type="dxa"/>
            <w:vMerge w:val="restart"/>
            <w:shd w:val="clear" w:color="auto" w:fill="FFFFFF"/>
            <w:tcMar>
              <w:top w:w="0" w:type="dxa"/>
              <w:left w:w="0" w:type="dxa"/>
              <w:bottom w:w="0" w:type="dxa"/>
              <w:right w:w="0"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b/>
                <w:bCs/>
                <w:color w:val="000000"/>
                <w:sz w:val="24"/>
                <w:szCs w:val="24"/>
              </w:rPr>
              <w:t>Раздел</w:t>
            </w:r>
          </w:p>
        </w:tc>
        <w:tc>
          <w:tcPr>
            <w:tcW w:w="5631" w:type="dxa"/>
            <w:gridSpan w:val="4"/>
            <w:shd w:val="clear" w:color="auto" w:fill="FFFFFF"/>
            <w:tcMar>
              <w:top w:w="29" w:type="dxa"/>
              <w:left w:w="29" w:type="dxa"/>
              <w:bottom w:w="29" w:type="dxa"/>
            </w:tcMar>
            <w:hideMark/>
          </w:tcPr>
          <w:p w:rsidR="00EE46AB" w:rsidRPr="00EE46AB" w:rsidRDefault="00EE46AB" w:rsidP="00EE46AB">
            <w:pPr>
              <w:spacing w:after="0" w:line="240" w:lineRule="auto"/>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                             </w:t>
            </w:r>
            <w:r w:rsidRPr="00EE46AB">
              <w:rPr>
                <w:rFonts w:ascii="Times New Roman" w:eastAsia="Times New Roman" w:hAnsi="Times New Roman" w:cs="Times New Roman"/>
                <w:b/>
                <w:bCs/>
                <w:color w:val="000000"/>
                <w:sz w:val="24"/>
                <w:szCs w:val="24"/>
              </w:rPr>
              <w:t>Количество</w:t>
            </w:r>
          </w:p>
        </w:tc>
      </w:tr>
      <w:tr w:rsidR="00EE46AB" w:rsidRPr="00EE46AB" w:rsidTr="00EE46AB">
        <w:tc>
          <w:tcPr>
            <w:tcW w:w="0" w:type="auto"/>
            <w:vMerge/>
            <w:shd w:val="clear" w:color="auto" w:fill="FFFFFF"/>
            <w:vAlign w:val="center"/>
            <w:hideMark/>
          </w:tcPr>
          <w:p w:rsidR="00EE46AB" w:rsidRPr="00EE46AB" w:rsidRDefault="00EE46AB" w:rsidP="00EE46AB">
            <w:pPr>
              <w:spacing w:after="0" w:line="240" w:lineRule="auto"/>
              <w:rPr>
                <w:rFonts w:ascii="Times New Roman" w:eastAsia="Times New Roman" w:hAnsi="Times New Roman" w:cs="Times New Roman"/>
                <w:color w:val="000000"/>
                <w:sz w:val="24"/>
                <w:szCs w:val="24"/>
              </w:rPr>
            </w:pPr>
          </w:p>
        </w:tc>
        <w:tc>
          <w:tcPr>
            <w:tcW w:w="0" w:type="auto"/>
            <w:vMerge/>
            <w:shd w:val="clear" w:color="auto" w:fill="FFFFFF"/>
            <w:vAlign w:val="center"/>
            <w:hideMark/>
          </w:tcPr>
          <w:p w:rsidR="00EE46AB" w:rsidRPr="00EE46AB" w:rsidRDefault="00EE46AB" w:rsidP="00EE46AB">
            <w:pPr>
              <w:spacing w:after="0" w:line="240" w:lineRule="auto"/>
              <w:rPr>
                <w:rFonts w:ascii="Times New Roman" w:eastAsia="Times New Roman" w:hAnsi="Times New Roman" w:cs="Times New Roman"/>
                <w:color w:val="000000"/>
                <w:sz w:val="24"/>
                <w:szCs w:val="24"/>
              </w:rPr>
            </w:pPr>
          </w:p>
        </w:tc>
        <w:tc>
          <w:tcPr>
            <w:tcW w:w="1312" w:type="dxa"/>
            <w:shd w:val="clear" w:color="auto" w:fill="FFFFFF"/>
            <w:tcMar>
              <w:top w:w="29" w:type="dxa"/>
              <w:left w:w="29" w:type="dxa"/>
              <w:bottom w:w="29" w:type="dxa"/>
              <w:right w:w="0"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b/>
                <w:bCs/>
                <w:color w:val="000000"/>
                <w:sz w:val="24"/>
                <w:szCs w:val="24"/>
              </w:rPr>
              <w:t>Количество часов</w:t>
            </w:r>
          </w:p>
        </w:tc>
        <w:tc>
          <w:tcPr>
            <w:tcW w:w="1401" w:type="dxa"/>
            <w:shd w:val="clear" w:color="auto" w:fill="FFFFFF"/>
            <w:tcMar>
              <w:top w:w="0" w:type="dxa"/>
              <w:left w:w="0" w:type="dxa"/>
              <w:bottom w:w="0" w:type="dxa"/>
              <w:right w:w="0"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b/>
                <w:bCs/>
                <w:color w:val="000000"/>
                <w:sz w:val="24"/>
                <w:szCs w:val="24"/>
              </w:rPr>
              <w:t>Лаборатор-ных работ</w:t>
            </w:r>
          </w:p>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p>
        </w:tc>
        <w:tc>
          <w:tcPr>
            <w:tcW w:w="1633" w:type="dxa"/>
            <w:shd w:val="clear" w:color="auto" w:fill="FFFFFF"/>
            <w:tcMar>
              <w:top w:w="29" w:type="dxa"/>
              <w:left w:w="29" w:type="dxa"/>
              <w:bottom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b/>
                <w:bCs/>
                <w:color w:val="000000"/>
                <w:sz w:val="24"/>
                <w:szCs w:val="24"/>
              </w:rPr>
              <w:t>Практических работ</w:t>
            </w:r>
          </w:p>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p>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p>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p>
        </w:tc>
        <w:tc>
          <w:tcPr>
            <w:tcW w:w="1285" w:type="dxa"/>
            <w:shd w:val="clear" w:color="auto" w:fill="FFFFFF"/>
            <w:tcMar>
              <w:top w:w="29" w:type="dxa"/>
              <w:left w:w="29" w:type="dxa"/>
              <w:bottom w:w="29" w:type="dxa"/>
              <w:right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b/>
                <w:bCs/>
                <w:color w:val="000000"/>
                <w:sz w:val="24"/>
                <w:szCs w:val="24"/>
              </w:rPr>
              <w:t>Экскурсий</w:t>
            </w:r>
          </w:p>
        </w:tc>
      </w:tr>
      <w:tr w:rsidR="00EE46AB" w:rsidRPr="00EE46AB" w:rsidTr="00EE46AB">
        <w:tc>
          <w:tcPr>
            <w:tcW w:w="372" w:type="dxa"/>
            <w:shd w:val="clear" w:color="auto" w:fill="FFFFFF"/>
            <w:tcMar>
              <w:top w:w="29" w:type="dxa"/>
              <w:left w:w="29" w:type="dxa"/>
              <w:bottom w:w="29" w:type="dxa"/>
              <w:right w:w="0" w:type="dxa"/>
            </w:tcMar>
            <w:hideMark/>
          </w:tcPr>
          <w:p w:rsidR="00EE46AB" w:rsidRPr="00EE46AB" w:rsidRDefault="00EE46AB" w:rsidP="00EE46AB">
            <w:pPr>
              <w:spacing w:after="0" w:line="240" w:lineRule="auto"/>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1</w:t>
            </w:r>
          </w:p>
        </w:tc>
        <w:tc>
          <w:tcPr>
            <w:tcW w:w="2325" w:type="dxa"/>
            <w:shd w:val="clear" w:color="auto" w:fill="FFFFFF"/>
            <w:tcMar>
              <w:top w:w="0" w:type="dxa"/>
              <w:left w:w="0" w:type="dxa"/>
              <w:bottom w:w="0" w:type="dxa"/>
              <w:right w:w="0" w:type="dxa"/>
            </w:tcMar>
            <w:hideMark/>
          </w:tcPr>
          <w:p w:rsidR="00EE46AB" w:rsidRPr="00EE46AB" w:rsidRDefault="00EE46AB" w:rsidP="00EE46AB">
            <w:pPr>
              <w:spacing w:after="0" w:line="240" w:lineRule="auto"/>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Введение</w:t>
            </w:r>
          </w:p>
        </w:tc>
        <w:tc>
          <w:tcPr>
            <w:tcW w:w="1312" w:type="dxa"/>
            <w:shd w:val="clear" w:color="auto" w:fill="FFFFFF"/>
            <w:tcMar>
              <w:top w:w="29" w:type="dxa"/>
              <w:left w:w="29" w:type="dxa"/>
              <w:bottom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3</w:t>
            </w:r>
          </w:p>
        </w:tc>
        <w:tc>
          <w:tcPr>
            <w:tcW w:w="1401" w:type="dxa"/>
            <w:shd w:val="clear" w:color="auto" w:fill="FFFFFF"/>
            <w:tcMar>
              <w:top w:w="29" w:type="dxa"/>
              <w:left w:w="29" w:type="dxa"/>
              <w:bottom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0</w:t>
            </w:r>
          </w:p>
        </w:tc>
        <w:tc>
          <w:tcPr>
            <w:tcW w:w="1633" w:type="dxa"/>
            <w:shd w:val="clear" w:color="auto" w:fill="FFFFFF"/>
            <w:tcMar>
              <w:top w:w="29" w:type="dxa"/>
              <w:left w:w="29" w:type="dxa"/>
              <w:bottom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0</w:t>
            </w:r>
          </w:p>
        </w:tc>
        <w:tc>
          <w:tcPr>
            <w:tcW w:w="1285" w:type="dxa"/>
            <w:shd w:val="clear" w:color="auto" w:fill="FFFFFF"/>
            <w:tcMar>
              <w:top w:w="29" w:type="dxa"/>
              <w:left w:w="29" w:type="dxa"/>
              <w:bottom w:w="29" w:type="dxa"/>
              <w:right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0</w:t>
            </w:r>
          </w:p>
        </w:tc>
      </w:tr>
      <w:tr w:rsidR="00EE46AB" w:rsidRPr="00EE46AB" w:rsidTr="00EE46AB">
        <w:tc>
          <w:tcPr>
            <w:tcW w:w="372" w:type="dxa"/>
            <w:shd w:val="clear" w:color="auto" w:fill="FFFFFF"/>
            <w:tcMar>
              <w:top w:w="29" w:type="dxa"/>
              <w:left w:w="29" w:type="dxa"/>
              <w:bottom w:w="29" w:type="dxa"/>
              <w:right w:w="0" w:type="dxa"/>
            </w:tcMar>
            <w:hideMark/>
          </w:tcPr>
          <w:p w:rsidR="00EE46AB" w:rsidRPr="00EE46AB" w:rsidRDefault="00EE46AB" w:rsidP="00EE46AB">
            <w:pPr>
              <w:spacing w:after="0" w:line="240" w:lineRule="auto"/>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2</w:t>
            </w:r>
          </w:p>
        </w:tc>
        <w:tc>
          <w:tcPr>
            <w:tcW w:w="2325" w:type="dxa"/>
            <w:shd w:val="clear" w:color="auto" w:fill="FFFFFF"/>
            <w:tcMar>
              <w:top w:w="0" w:type="dxa"/>
              <w:left w:w="0" w:type="dxa"/>
              <w:bottom w:w="0" w:type="dxa"/>
              <w:right w:w="0" w:type="dxa"/>
            </w:tcMar>
            <w:hideMark/>
          </w:tcPr>
          <w:p w:rsidR="00EE46AB" w:rsidRPr="00EE46AB" w:rsidRDefault="00EE46AB" w:rsidP="00EE46AB">
            <w:pPr>
              <w:spacing w:after="0" w:line="240" w:lineRule="auto"/>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Молекулярный уровень</w:t>
            </w:r>
          </w:p>
        </w:tc>
        <w:tc>
          <w:tcPr>
            <w:tcW w:w="1312" w:type="dxa"/>
            <w:shd w:val="clear" w:color="auto" w:fill="FFFFFF"/>
            <w:tcMar>
              <w:top w:w="29" w:type="dxa"/>
              <w:left w:w="29" w:type="dxa"/>
              <w:bottom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10</w:t>
            </w:r>
          </w:p>
        </w:tc>
        <w:tc>
          <w:tcPr>
            <w:tcW w:w="1401" w:type="dxa"/>
            <w:shd w:val="clear" w:color="auto" w:fill="FFFFFF"/>
            <w:tcMar>
              <w:top w:w="29" w:type="dxa"/>
              <w:left w:w="29" w:type="dxa"/>
              <w:bottom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1</w:t>
            </w:r>
          </w:p>
        </w:tc>
        <w:tc>
          <w:tcPr>
            <w:tcW w:w="1633" w:type="dxa"/>
            <w:shd w:val="clear" w:color="auto" w:fill="FFFFFF"/>
            <w:tcMar>
              <w:top w:w="29" w:type="dxa"/>
              <w:left w:w="29" w:type="dxa"/>
              <w:bottom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0</w:t>
            </w:r>
          </w:p>
        </w:tc>
        <w:tc>
          <w:tcPr>
            <w:tcW w:w="1285" w:type="dxa"/>
            <w:shd w:val="clear" w:color="auto" w:fill="FFFFFF"/>
            <w:tcMar>
              <w:top w:w="29" w:type="dxa"/>
              <w:left w:w="29" w:type="dxa"/>
              <w:bottom w:w="29" w:type="dxa"/>
              <w:right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0</w:t>
            </w:r>
          </w:p>
        </w:tc>
      </w:tr>
      <w:tr w:rsidR="00EE46AB" w:rsidRPr="00EE46AB" w:rsidTr="00EE46AB">
        <w:tc>
          <w:tcPr>
            <w:tcW w:w="372" w:type="dxa"/>
            <w:shd w:val="clear" w:color="auto" w:fill="FFFFFF"/>
            <w:tcMar>
              <w:top w:w="29" w:type="dxa"/>
              <w:left w:w="29" w:type="dxa"/>
              <w:bottom w:w="29" w:type="dxa"/>
              <w:right w:w="0" w:type="dxa"/>
            </w:tcMar>
            <w:hideMark/>
          </w:tcPr>
          <w:p w:rsidR="00EE46AB" w:rsidRPr="00EE46AB" w:rsidRDefault="00EE46AB" w:rsidP="00EE46AB">
            <w:pPr>
              <w:spacing w:after="0" w:line="240" w:lineRule="auto"/>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3</w:t>
            </w:r>
          </w:p>
        </w:tc>
        <w:tc>
          <w:tcPr>
            <w:tcW w:w="2325" w:type="dxa"/>
            <w:shd w:val="clear" w:color="auto" w:fill="FFFFFF"/>
            <w:tcMar>
              <w:top w:w="0" w:type="dxa"/>
              <w:left w:w="0" w:type="dxa"/>
              <w:bottom w:w="0" w:type="dxa"/>
              <w:right w:w="0" w:type="dxa"/>
            </w:tcMar>
            <w:hideMark/>
          </w:tcPr>
          <w:p w:rsidR="00EE46AB" w:rsidRPr="00EE46AB" w:rsidRDefault="00EE46AB" w:rsidP="00EE46AB">
            <w:pPr>
              <w:spacing w:after="0" w:line="240" w:lineRule="auto"/>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Клеточный уровень</w:t>
            </w:r>
          </w:p>
        </w:tc>
        <w:tc>
          <w:tcPr>
            <w:tcW w:w="1312" w:type="dxa"/>
            <w:shd w:val="clear" w:color="auto" w:fill="FFFFFF"/>
            <w:tcMar>
              <w:top w:w="29" w:type="dxa"/>
              <w:left w:w="29" w:type="dxa"/>
              <w:bottom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16</w:t>
            </w:r>
          </w:p>
        </w:tc>
        <w:tc>
          <w:tcPr>
            <w:tcW w:w="1401" w:type="dxa"/>
            <w:shd w:val="clear" w:color="auto" w:fill="FFFFFF"/>
            <w:tcMar>
              <w:top w:w="29" w:type="dxa"/>
              <w:left w:w="29" w:type="dxa"/>
              <w:bottom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2</w:t>
            </w:r>
          </w:p>
        </w:tc>
        <w:tc>
          <w:tcPr>
            <w:tcW w:w="1633" w:type="dxa"/>
            <w:shd w:val="clear" w:color="auto" w:fill="FFFFFF"/>
            <w:tcMar>
              <w:top w:w="29" w:type="dxa"/>
              <w:left w:w="29" w:type="dxa"/>
              <w:bottom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1</w:t>
            </w:r>
          </w:p>
        </w:tc>
        <w:tc>
          <w:tcPr>
            <w:tcW w:w="1285" w:type="dxa"/>
            <w:shd w:val="clear" w:color="auto" w:fill="FFFFFF"/>
            <w:tcMar>
              <w:top w:w="29" w:type="dxa"/>
              <w:left w:w="29" w:type="dxa"/>
              <w:bottom w:w="29" w:type="dxa"/>
              <w:right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0</w:t>
            </w:r>
          </w:p>
        </w:tc>
      </w:tr>
      <w:tr w:rsidR="00EE46AB" w:rsidRPr="00EE46AB" w:rsidTr="00EE46AB">
        <w:tc>
          <w:tcPr>
            <w:tcW w:w="372" w:type="dxa"/>
            <w:shd w:val="clear" w:color="auto" w:fill="FFFFFF"/>
            <w:tcMar>
              <w:top w:w="29" w:type="dxa"/>
              <w:left w:w="29" w:type="dxa"/>
              <w:bottom w:w="29" w:type="dxa"/>
              <w:right w:w="0" w:type="dxa"/>
            </w:tcMar>
            <w:hideMark/>
          </w:tcPr>
          <w:p w:rsidR="00EE46AB" w:rsidRPr="00EE46AB" w:rsidRDefault="00EE46AB" w:rsidP="00EE46AB">
            <w:pPr>
              <w:spacing w:after="0" w:line="240" w:lineRule="auto"/>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4</w:t>
            </w:r>
          </w:p>
        </w:tc>
        <w:tc>
          <w:tcPr>
            <w:tcW w:w="2325" w:type="dxa"/>
            <w:shd w:val="clear" w:color="auto" w:fill="FFFFFF"/>
            <w:tcMar>
              <w:top w:w="0" w:type="dxa"/>
              <w:left w:w="0" w:type="dxa"/>
              <w:bottom w:w="0" w:type="dxa"/>
              <w:right w:w="0" w:type="dxa"/>
            </w:tcMar>
            <w:hideMark/>
          </w:tcPr>
          <w:p w:rsidR="00EE46AB" w:rsidRPr="00EE46AB" w:rsidRDefault="00EE46AB" w:rsidP="00EE46AB">
            <w:pPr>
              <w:spacing w:after="0" w:line="240" w:lineRule="auto"/>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Организменный уровень</w:t>
            </w:r>
          </w:p>
        </w:tc>
        <w:tc>
          <w:tcPr>
            <w:tcW w:w="1312" w:type="dxa"/>
            <w:shd w:val="clear" w:color="auto" w:fill="FFFFFF"/>
            <w:tcMar>
              <w:top w:w="29" w:type="dxa"/>
              <w:left w:w="29" w:type="dxa"/>
              <w:bottom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13</w:t>
            </w:r>
          </w:p>
        </w:tc>
        <w:tc>
          <w:tcPr>
            <w:tcW w:w="1401" w:type="dxa"/>
            <w:shd w:val="clear" w:color="auto" w:fill="FFFFFF"/>
            <w:tcMar>
              <w:top w:w="29" w:type="dxa"/>
              <w:left w:w="29" w:type="dxa"/>
              <w:bottom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1</w:t>
            </w:r>
          </w:p>
        </w:tc>
        <w:tc>
          <w:tcPr>
            <w:tcW w:w="1633" w:type="dxa"/>
            <w:shd w:val="clear" w:color="auto" w:fill="FFFFFF"/>
            <w:tcMar>
              <w:top w:w="29" w:type="dxa"/>
              <w:left w:w="29" w:type="dxa"/>
              <w:bottom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4</w:t>
            </w:r>
          </w:p>
        </w:tc>
        <w:tc>
          <w:tcPr>
            <w:tcW w:w="1285" w:type="dxa"/>
            <w:shd w:val="clear" w:color="auto" w:fill="FFFFFF"/>
            <w:tcMar>
              <w:top w:w="29" w:type="dxa"/>
              <w:left w:w="29" w:type="dxa"/>
              <w:bottom w:w="29" w:type="dxa"/>
              <w:right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0</w:t>
            </w:r>
          </w:p>
        </w:tc>
      </w:tr>
      <w:tr w:rsidR="00EE46AB" w:rsidRPr="00EE46AB" w:rsidTr="00EE46AB">
        <w:tc>
          <w:tcPr>
            <w:tcW w:w="372" w:type="dxa"/>
            <w:shd w:val="clear" w:color="auto" w:fill="FFFFFF"/>
            <w:tcMar>
              <w:top w:w="29" w:type="dxa"/>
              <w:left w:w="29" w:type="dxa"/>
              <w:bottom w:w="29" w:type="dxa"/>
              <w:right w:w="0" w:type="dxa"/>
            </w:tcMar>
            <w:hideMark/>
          </w:tcPr>
          <w:p w:rsidR="00EE46AB" w:rsidRPr="00EE46AB" w:rsidRDefault="00EE46AB" w:rsidP="00EE46AB">
            <w:pPr>
              <w:spacing w:after="0" w:line="240" w:lineRule="auto"/>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5</w:t>
            </w:r>
          </w:p>
        </w:tc>
        <w:tc>
          <w:tcPr>
            <w:tcW w:w="2325" w:type="dxa"/>
            <w:shd w:val="clear" w:color="auto" w:fill="FFFFFF"/>
            <w:tcMar>
              <w:top w:w="0" w:type="dxa"/>
              <w:left w:w="0" w:type="dxa"/>
              <w:bottom w:w="0" w:type="dxa"/>
              <w:right w:w="0" w:type="dxa"/>
            </w:tcMar>
            <w:hideMark/>
          </w:tcPr>
          <w:p w:rsidR="00EE46AB" w:rsidRPr="00EE46AB" w:rsidRDefault="00EE46AB" w:rsidP="00EE46AB">
            <w:pPr>
              <w:spacing w:after="0" w:line="240" w:lineRule="auto"/>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Популяционно-видовой уровень</w:t>
            </w:r>
          </w:p>
        </w:tc>
        <w:tc>
          <w:tcPr>
            <w:tcW w:w="1312" w:type="dxa"/>
            <w:shd w:val="clear" w:color="auto" w:fill="FFFFFF"/>
            <w:tcMar>
              <w:top w:w="29" w:type="dxa"/>
              <w:left w:w="29" w:type="dxa"/>
              <w:bottom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8</w:t>
            </w:r>
          </w:p>
        </w:tc>
        <w:tc>
          <w:tcPr>
            <w:tcW w:w="1401" w:type="dxa"/>
            <w:shd w:val="clear" w:color="auto" w:fill="FFFFFF"/>
            <w:tcMar>
              <w:top w:w="29" w:type="dxa"/>
              <w:left w:w="29" w:type="dxa"/>
              <w:bottom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1</w:t>
            </w:r>
          </w:p>
        </w:tc>
        <w:tc>
          <w:tcPr>
            <w:tcW w:w="1633" w:type="dxa"/>
            <w:shd w:val="clear" w:color="auto" w:fill="FFFFFF"/>
            <w:tcMar>
              <w:top w:w="29" w:type="dxa"/>
              <w:left w:w="29" w:type="dxa"/>
              <w:bottom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0</w:t>
            </w:r>
          </w:p>
        </w:tc>
        <w:tc>
          <w:tcPr>
            <w:tcW w:w="1285" w:type="dxa"/>
            <w:shd w:val="clear" w:color="auto" w:fill="FFFFFF"/>
            <w:tcMar>
              <w:top w:w="29" w:type="dxa"/>
              <w:left w:w="29" w:type="dxa"/>
              <w:bottom w:w="29" w:type="dxa"/>
              <w:right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0</w:t>
            </w:r>
          </w:p>
        </w:tc>
      </w:tr>
      <w:tr w:rsidR="00EE46AB" w:rsidRPr="00EE46AB" w:rsidTr="00EE46AB">
        <w:tc>
          <w:tcPr>
            <w:tcW w:w="372" w:type="dxa"/>
            <w:shd w:val="clear" w:color="auto" w:fill="FFFFFF"/>
            <w:tcMar>
              <w:top w:w="29" w:type="dxa"/>
              <w:left w:w="29" w:type="dxa"/>
              <w:bottom w:w="29" w:type="dxa"/>
              <w:right w:w="0" w:type="dxa"/>
            </w:tcMar>
            <w:hideMark/>
          </w:tcPr>
          <w:p w:rsidR="00EE46AB" w:rsidRPr="00EE46AB" w:rsidRDefault="00EE46AB" w:rsidP="00EE46AB">
            <w:pPr>
              <w:spacing w:after="0" w:line="240" w:lineRule="auto"/>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6</w:t>
            </w:r>
          </w:p>
        </w:tc>
        <w:tc>
          <w:tcPr>
            <w:tcW w:w="2325" w:type="dxa"/>
            <w:shd w:val="clear" w:color="auto" w:fill="FFFFFF"/>
            <w:tcMar>
              <w:top w:w="0" w:type="dxa"/>
              <w:left w:w="0" w:type="dxa"/>
              <w:bottom w:w="0" w:type="dxa"/>
              <w:right w:w="0" w:type="dxa"/>
            </w:tcMar>
            <w:hideMark/>
          </w:tcPr>
          <w:p w:rsidR="00EE46AB" w:rsidRPr="00EE46AB" w:rsidRDefault="00EE46AB" w:rsidP="00EE46AB">
            <w:pPr>
              <w:spacing w:after="0" w:line="240" w:lineRule="auto"/>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Экосистемный уровень</w:t>
            </w:r>
          </w:p>
        </w:tc>
        <w:tc>
          <w:tcPr>
            <w:tcW w:w="1312" w:type="dxa"/>
            <w:shd w:val="clear" w:color="auto" w:fill="FFFFFF"/>
            <w:tcMar>
              <w:top w:w="29" w:type="dxa"/>
              <w:left w:w="29" w:type="dxa"/>
              <w:bottom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6</w:t>
            </w:r>
          </w:p>
        </w:tc>
        <w:tc>
          <w:tcPr>
            <w:tcW w:w="1401" w:type="dxa"/>
            <w:shd w:val="clear" w:color="auto" w:fill="FFFFFF"/>
            <w:tcMar>
              <w:top w:w="29" w:type="dxa"/>
              <w:left w:w="29" w:type="dxa"/>
              <w:bottom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0</w:t>
            </w:r>
          </w:p>
        </w:tc>
        <w:tc>
          <w:tcPr>
            <w:tcW w:w="1633" w:type="dxa"/>
            <w:shd w:val="clear" w:color="auto" w:fill="FFFFFF"/>
            <w:tcMar>
              <w:top w:w="29" w:type="dxa"/>
              <w:left w:w="29" w:type="dxa"/>
              <w:bottom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0</w:t>
            </w:r>
          </w:p>
        </w:tc>
        <w:tc>
          <w:tcPr>
            <w:tcW w:w="1285" w:type="dxa"/>
            <w:shd w:val="clear" w:color="auto" w:fill="FFFFFF"/>
            <w:tcMar>
              <w:top w:w="29" w:type="dxa"/>
              <w:left w:w="29" w:type="dxa"/>
              <w:bottom w:w="29" w:type="dxa"/>
              <w:right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1</w:t>
            </w:r>
          </w:p>
        </w:tc>
      </w:tr>
      <w:tr w:rsidR="00EE46AB" w:rsidRPr="00EE46AB" w:rsidTr="00EE46AB">
        <w:tc>
          <w:tcPr>
            <w:tcW w:w="372" w:type="dxa"/>
            <w:shd w:val="clear" w:color="auto" w:fill="FFFFFF"/>
            <w:tcMar>
              <w:top w:w="29" w:type="dxa"/>
              <w:left w:w="29" w:type="dxa"/>
              <w:bottom w:w="29" w:type="dxa"/>
              <w:right w:w="0" w:type="dxa"/>
            </w:tcMar>
            <w:hideMark/>
          </w:tcPr>
          <w:p w:rsidR="00EE46AB" w:rsidRPr="00EE46AB" w:rsidRDefault="00EE46AB" w:rsidP="00EE46AB">
            <w:pPr>
              <w:spacing w:after="0" w:line="240" w:lineRule="auto"/>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7</w:t>
            </w:r>
          </w:p>
        </w:tc>
        <w:tc>
          <w:tcPr>
            <w:tcW w:w="2325" w:type="dxa"/>
            <w:shd w:val="clear" w:color="auto" w:fill="FFFFFF"/>
            <w:tcMar>
              <w:top w:w="0" w:type="dxa"/>
              <w:left w:w="0" w:type="dxa"/>
              <w:bottom w:w="0" w:type="dxa"/>
              <w:right w:w="0" w:type="dxa"/>
            </w:tcMar>
            <w:hideMark/>
          </w:tcPr>
          <w:p w:rsidR="00EE46AB" w:rsidRPr="00EE46AB" w:rsidRDefault="00EE46AB" w:rsidP="00EE46AB">
            <w:pPr>
              <w:spacing w:after="0" w:line="240" w:lineRule="auto"/>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Биосферный уровень</w:t>
            </w:r>
          </w:p>
        </w:tc>
        <w:tc>
          <w:tcPr>
            <w:tcW w:w="1312" w:type="dxa"/>
            <w:shd w:val="clear" w:color="auto" w:fill="FFFFFF"/>
            <w:tcMar>
              <w:top w:w="29" w:type="dxa"/>
              <w:left w:w="29" w:type="dxa"/>
              <w:bottom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12</w:t>
            </w:r>
          </w:p>
        </w:tc>
        <w:tc>
          <w:tcPr>
            <w:tcW w:w="1401" w:type="dxa"/>
            <w:shd w:val="clear" w:color="auto" w:fill="FFFFFF"/>
            <w:tcMar>
              <w:top w:w="29" w:type="dxa"/>
              <w:left w:w="29" w:type="dxa"/>
              <w:bottom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1</w:t>
            </w:r>
          </w:p>
        </w:tc>
        <w:tc>
          <w:tcPr>
            <w:tcW w:w="1633" w:type="dxa"/>
            <w:shd w:val="clear" w:color="auto" w:fill="FFFFFF"/>
            <w:tcMar>
              <w:top w:w="29" w:type="dxa"/>
              <w:left w:w="29" w:type="dxa"/>
              <w:bottom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0</w:t>
            </w:r>
          </w:p>
        </w:tc>
        <w:tc>
          <w:tcPr>
            <w:tcW w:w="1285" w:type="dxa"/>
            <w:shd w:val="clear" w:color="auto" w:fill="FFFFFF"/>
            <w:tcMar>
              <w:top w:w="29" w:type="dxa"/>
              <w:left w:w="29" w:type="dxa"/>
              <w:bottom w:w="29" w:type="dxa"/>
              <w:right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1</w:t>
            </w:r>
          </w:p>
        </w:tc>
      </w:tr>
      <w:tr w:rsidR="00EE46AB" w:rsidRPr="00EE46AB" w:rsidTr="00EE46AB">
        <w:tc>
          <w:tcPr>
            <w:tcW w:w="372" w:type="dxa"/>
            <w:shd w:val="clear" w:color="auto" w:fill="FFFFFF"/>
            <w:tcMar>
              <w:top w:w="29" w:type="dxa"/>
              <w:left w:w="29" w:type="dxa"/>
              <w:bottom w:w="29" w:type="dxa"/>
              <w:right w:w="0" w:type="dxa"/>
            </w:tcMar>
            <w:hideMark/>
          </w:tcPr>
          <w:p w:rsidR="00EE46AB" w:rsidRPr="00EE46AB" w:rsidRDefault="00EE46AB" w:rsidP="00EE46AB">
            <w:pPr>
              <w:spacing w:after="0" w:line="240" w:lineRule="auto"/>
              <w:rPr>
                <w:rFonts w:ascii="Times New Roman" w:eastAsia="Times New Roman" w:hAnsi="Times New Roman" w:cs="Times New Roman"/>
                <w:color w:val="000000"/>
                <w:sz w:val="24"/>
                <w:szCs w:val="24"/>
              </w:rPr>
            </w:pPr>
            <w:r w:rsidRPr="00EE46AB">
              <w:rPr>
                <w:rFonts w:ascii="Times New Roman" w:eastAsia="Times New Roman" w:hAnsi="Times New Roman" w:cs="Times New Roman"/>
                <w:color w:val="000000"/>
                <w:sz w:val="24"/>
                <w:szCs w:val="24"/>
              </w:rPr>
              <w:t> </w:t>
            </w:r>
          </w:p>
        </w:tc>
        <w:tc>
          <w:tcPr>
            <w:tcW w:w="2325" w:type="dxa"/>
            <w:shd w:val="clear" w:color="auto" w:fill="FFFFFF"/>
            <w:tcMar>
              <w:top w:w="0" w:type="dxa"/>
              <w:left w:w="0" w:type="dxa"/>
              <w:bottom w:w="0" w:type="dxa"/>
              <w:right w:w="0" w:type="dxa"/>
            </w:tcMar>
            <w:hideMark/>
          </w:tcPr>
          <w:p w:rsidR="00EE46AB" w:rsidRPr="00EE46AB" w:rsidRDefault="00EE46AB" w:rsidP="00EE46AB">
            <w:pPr>
              <w:spacing w:after="0" w:line="240" w:lineRule="auto"/>
              <w:rPr>
                <w:rFonts w:ascii="Times New Roman" w:eastAsia="Times New Roman" w:hAnsi="Times New Roman" w:cs="Times New Roman"/>
                <w:color w:val="000000"/>
                <w:sz w:val="24"/>
                <w:szCs w:val="24"/>
              </w:rPr>
            </w:pPr>
            <w:r w:rsidRPr="00EE46AB">
              <w:rPr>
                <w:rFonts w:ascii="Times New Roman" w:eastAsia="Times New Roman" w:hAnsi="Times New Roman" w:cs="Times New Roman"/>
                <w:b/>
                <w:bCs/>
                <w:color w:val="000000"/>
                <w:sz w:val="24"/>
                <w:szCs w:val="24"/>
              </w:rPr>
              <w:t>Итого за год</w:t>
            </w:r>
          </w:p>
        </w:tc>
        <w:tc>
          <w:tcPr>
            <w:tcW w:w="1312" w:type="dxa"/>
            <w:shd w:val="clear" w:color="auto" w:fill="FFFFFF"/>
            <w:tcMar>
              <w:top w:w="29" w:type="dxa"/>
              <w:left w:w="29" w:type="dxa"/>
              <w:bottom w:w="29" w:type="dxa"/>
            </w:tcMar>
            <w:hideMark/>
          </w:tcPr>
          <w:p w:rsidR="00EE46AB" w:rsidRPr="00EE46AB" w:rsidRDefault="00EE46AB" w:rsidP="00460A73">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b/>
                <w:bCs/>
                <w:color w:val="000000"/>
                <w:sz w:val="24"/>
                <w:szCs w:val="24"/>
              </w:rPr>
              <w:t>6</w:t>
            </w:r>
            <w:r w:rsidR="00460A73">
              <w:rPr>
                <w:rFonts w:ascii="Times New Roman" w:eastAsia="Times New Roman" w:hAnsi="Times New Roman" w:cs="Times New Roman"/>
                <w:b/>
                <w:bCs/>
                <w:color w:val="000000"/>
                <w:sz w:val="24"/>
                <w:szCs w:val="24"/>
              </w:rPr>
              <w:t>5</w:t>
            </w:r>
          </w:p>
        </w:tc>
        <w:tc>
          <w:tcPr>
            <w:tcW w:w="1401" w:type="dxa"/>
            <w:shd w:val="clear" w:color="auto" w:fill="FFFFFF"/>
            <w:tcMar>
              <w:top w:w="29" w:type="dxa"/>
              <w:left w:w="29" w:type="dxa"/>
              <w:bottom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b/>
                <w:bCs/>
                <w:color w:val="000000"/>
                <w:sz w:val="24"/>
                <w:szCs w:val="24"/>
              </w:rPr>
              <w:t>6</w:t>
            </w:r>
          </w:p>
        </w:tc>
        <w:tc>
          <w:tcPr>
            <w:tcW w:w="1633" w:type="dxa"/>
            <w:shd w:val="clear" w:color="auto" w:fill="FFFFFF"/>
            <w:tcMar>
              <w:top w:w="29" w:type="dxa"/>
              <w:left w:w="29" w:type="dxa"/>
              <w:bottom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b/>
                <w:bCs/>
                <w:color w:val="000000"/>
                <w:sz w:val="24"/>
                <w:szCs w:val="24"/>
              </w:rPr>
              <w:t>5</w:t>
            </w:r>
          </w:p>
        </w:tc>
        <w:tc>
          <w:tcPr>
            <w:tcW w:w="1285" w:type="dxa"/>
            <w:shd w:val="clear" w:color="auto" w:fill="FFFFFF"/>
            <w:tcMar>
              <w:top w:w="29" w:type="dxa"/>
              <w:left w:w="29" w:type="dxa"/>
              <w:bottom w:w="29" w:type="dxa"/>
              <w:right w:w="29" w:type="dxa"/>
            </w:tcMar>
            <w:hideMark/>
          </w:tcPr>
          <w:p w:rsidR="00EE46AB" w:rsidRPr="00EE46AB" w:rsidRDefault="00EE46AB" w:rsidP="00EE46AB">
            <w:pPr>
              <w:spacing w:after="0" w:line="240" w:lineRule="auto"/>
              <w:jc w:val="center"/>
              <w:rPr>
                <w:rFonts w:ascii="Times New Roman" w:eastAsia="Times New Roman" w:hAnsi="Times New Roman" w:cs="Times New Roman"/>
                <w:color w:val="000000"/>
                <w:sz w:val="24"/>
                <w:szCs w:val="24"/>
              </w:rPr>
            </w:pPr>
            <w:r w:rsidRPr="00EE46AB">
              <w:rPr>
                <w:rFonts w:ascii="Times New Roman" w:eastAsia="Times New Roman" w:hAnsi="Times New Roman" w:cs="Times New Roman"/>
                <w:b/>
                <w:bCs/>
                <w:color w:val="000000"/>
                <w:sz w:val="24"/>
                <w:szCs w:val="24"/>
              </w:rPr>
              <w:t>2</w:t>
            </w:r>
          </w:p>
        </w:tc>
      </w:tr>
    </w:tbl>
    <w:p w:rsidR="000C2539" w:rsidRPr="00F95DA9" w:rsidRDefault="000C2539" w:rsidP="008D027F">
      <w:pPr>
        <w:spacing w:line="240" w:lineRule="auto"/>
        <w:rPr>
          <w:rFonts w:ascii="Times New Roman" w:hAnsi="Times New Roman" w:cs="Times New Roman"/>
          <w:b/>
          <w:sz w:val="24"/>
          <w:szCs w:val="24"/>
        </w:rPr>
      </w:pPr>
    </w:p>
    <w:p w:rsidR="000C2539" w:rsidRPr="00F95DA9" w:rsidRDefault="000C2539" w:rsidP="00F95DA9">
      <w:pPr>
        <w:spacing w:line="240" w:lineRule="auto"/>
        <w:jc w:val="center"/>
        <w:rPr>
          <w:rFonts w:ascii="Times New Roman" w:hAnsi="Times New Roman" w:cs="Times New Roman"/>
          <w:b/>
          <w:sz w:val="24"/>
          <w:szCs w:val="24"/>
        </w:rPr>
      </w:pPr>
    </w:p>
    <w:p w:rsidR="000C2539" w:rsidRPr="00F95DA9" w:rsidRDefault="000C2539" w:rsidP="00F95DA9">
      <w:pPr>
        <w:spacing w:line="240" w:lineRule="auto"/>
        <w:jc w:val="center"/>
        <w:rPr>
          <w:rFonts w:ascii="Times New Roman" w:hAnsi="Times New Roman" w:cs="Times New Roman"/>
          <w:b/>
          <w:sz w:val="24"/>
          <w:szCs w:val="24"/>
        </w:rPr>
      </w:pPr>
    </w:p>
    <w:p w:rsidR="000C2539" w:rsidRPr="00F95DA9" w:rsidRDefault="000C2539" w:rsidP="00F95DA9">
      <w:pPr>
        <w:spacing w:line="240" w:lineRule="auto"/>
        <w:jc w:val="center"/>
        <w:rPr>
          <w:rFonts w:ascii="Times New Roman" w:hAnsi="Times New Roman" w:cs="Times New Roman"/>
          <w:b/>
          <w:sz w:val="24"/>
          <w:szCs w:val="24"/>
        </w:rPr>
      </w:pPr>
    </w:p>
    <w:p w:rsidR="000C2539" w:rsidRPr="00F95DA9" w:rsidRDefault="000C2539" w:rsidP="00F95DA9">
      <w:pPr>
        <w:spacing w:line="240" w:lineRule="auto"/>
        <w:jc w:val="center"/>
        <w:rPr>
          <w:rFonts w:ascii="Times New Roman" w:hAnsi="Times New Roman" w:cs="Times New Roman"/>
          <w:b/>
          <w:sz w:val="24"/>
          <w:szCs w:val="24"/>
        </w:rPr>
      </w:pPr>
    </w:p>
    <w:p w:rsidR="000C2539" w:rsidRPr="00F95DA9" w:rsidRDefault="000C2539" w:rsidP="00F95DA9">
      <w:pPr>
        <w:spacing w:line="240" w:lineRule="auto"/>
        <w:jc w:val="center"/>
        <w:rPr>
          <w:rFonts w:ascii="Times New Roman" w:hAnsi="Times New Roman" w:cs="Times New Roman"/>
          <w:b/>
          <w:sz w:val="24"/>
          <w:szCs w:val="24"/>
        </w:rPr>
      </w:pPr>
    </w:p>
    <w:p w:rsidR="000C2539" w:rsidRDefault="000C2539" w:rsidP="00F95DA9">
      <w:pPr>
        <w:spacing w:line="240" w:lineRule="auto"/>
        <w:jc w:val="center"/>
        <w:rPr>
          <w:rFonts w:ascii="Times New Roman" w:hAnsi="Times New Roman" w:cs="Times New Roman"/>
          <w:b/>
          <w:sz w:val="24"/>
          <w:szCs w:val="24"/>
        </w:rPr>
      </w:pPr>
    </w:p>
    <w:p w:rsidR="00223E60" w:rsidRDefault="00223E60" w:rsidP="00F95DA9">
      <w:pPr>
        <w:spacing w:line="240" w:lineRule="auto"/>
        <w:jc w:val="center"/>
        <w:rPr>
          <w:rFonts w:ascii="Times New Roman" w:hAnsi="Times New Roman" w:cs="Times New Roman"/>
          <w:b/>
          <w:sz w:val="24"/>
          <w:szCs w:val="24"/>
        </w:rPr>
      </w:pPr>
    </w:p>
    <w:p w:rsidR="00665A2B" w:rsidRDefault="00E96164" w:rsidP="00EE46AB">
      <w:pPr>
        <w:spacing w:after="0" w:line="240" w:lineRule="auto"/>
        <w:jc w:val="center"/>
        <w:rPr>
          <w:rFonts w:ascii="Times New Roman" w:hAnsi="Times New Roman" w:cs="Times New Roman"/>
          <w:b/>
          <w:sz w:val="24"/>
          <w:szCs w:val="24"/>
        </w:rPr>
      </w:pPr>
      <w:r w:rsidRPr="00F95DA9">
        <w:rPr>
          <w:rFonts w:ascii="Times New Roman" w:hAnsi="Times New Roman" w:cs="Times New Roman"/>
          <w:b/>
          <w:sz w:val="24"/>
          <w:szCs w:val="24"/>
        </w:rPr>
        <w:lastRenderedPageBreak/>
        <w:t>Календарно-тематическое планирование по биологии 9 класс</w:t>
      </w:r>
    </w:p>
    <w:p w:rsidR="00665A2B" w:rsidRDefault="00665A2B" w:rsidP="00F95DA9">
      <w:pPr>
        <w:spacing w:after="0" w:line="240" w:lineRule="auto"/>
        <w:jc w:val="center"/>
        <w:rPr>
          <w:rFonts w:ascii="Times New Roman" w:hAnsi="Times New Roman" w:cs="Times New Roman"/>
          <w:b/>
          <w:sz w:val="24"/>
          <w:szCs w:val="24"/>
        </w:rPr>
      </w:pPr>
    </w:p>
    <w:tbl>
      <w:tblPr>
        <w:tblW w:w="15394" w:type="dxa"/>
        <w:tblInd w:w="-594" w:type="dxa"/>
        <w:shd w:val="clear" w:color="auto" w:fill="FFFFFF"/>
        <w:tblLayout w:type="fixed"/>
        <w:tblCellMar>
          <w:top w:w="84" w:type="dxa"/>
          <w:left w:w="84" w:type="dxa"/>
          <w:bottom w:w="84" w:type="dxa"/>
          <w:right w:w="84" w:type="dxa"/>
        </w:tblCellMar>
        <w:tblLook w:val="04A0"/>
      </w:tblPr>
      <w:tblGrid>
        <w:gridCol w:w="283"/>
        <w:gridCol w:w="194"/>
        <w:gridCol w:w="1083"/>
        <w:gridCol w:w="254"/>
        <w:gridCol w:w="435"/>
        <w:gridCol w:w="20"/>
        <w:gridCol w:w="383"/>
        <w:gridCol w:w="464"/>
        <w:gridCol w:w="532"/>
        <w:gridCol w:w="1610"/>
        <w:gridCol w:w="1855"/>
        <w:gridCol w:w="1682"/>
        <w:gridCol w:w="1751"/>
        <w:gridCol w:w="1335"/>
        <w:gridCol w:w="1137"/>
        <w:gridCol w:w="1188"/>
        <w:gridCol w:w="1188"/>
      </w:tblGrid>
      <w:tr w:rsidR="00665A2B" w:rsidRPr="002F10E5" w:rsidTr="00F95AF0">
        <w:tc>
          <w:tcPr>
            <w:tcW w:w="283" w:type="dxa"/>
            <w:vMerge w:val="restart"/>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w:t>
            </w:r>
            <w:r w:rsidRPr="002F10E5">
              <w:rPr>
                <w:rFonts w:ascii="Times New Roman" w:eastAsia="Times New Roman" w:hAnsi="Times New Roman" w:cs="Times New Roman"/>
                <w:b/>
                <w:bCs/>
                <w:sz w:val="14"/>
                <w:szCs w:val="14"/>
              </w:rPr>
              <w:t>п/п</w:t>
            </w:r>
          </w:p>
        </w:tc>
        <w:tc>
          <w:tcPr>
            <w:tcW w:w="1531" w:type="dxa"/>
            <w:gridSpan w:val="3"/>
            <w:vMerge w:val="restart"/>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Тема</w:t>
            </w:r>
          </w:p>
        </w:tc>
        <w:tc>
          <w:tcPr>
            <w:tcW w:w="838" w:type="dxa"/>
            <w:gridSpan w:val="3"/>
            <w:vMerge w:val="restart"/>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Дата проведения</w:t>
            </w:r>
          </w:p>
        </w:tc>
        <w:tc>
          <w:tcPr>
            <w:tcW w:w="464" w:type="dxa"/>
            <w:vMerge w:val="restart"/>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Кол-во часов</w:t>
            </w:r>
          </w:p>
        </w:tc>
        <w:tc>
          <w:tcPr>
            <w:tcW w:w="532" w:type="dxa"/>
            <w:vMerge w:val="restart"/>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Тип урока</w:t>
            </w:r>
          </w:p>
        </w:tc>
        <w:tc>
          <w:tcPr>
            <w:tcW w:w="1610" w:type="dxa"/>
            <w:vMerge w:val="restart"/>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Основные вопросы содержания</w:t>
            </w:r>
          </w:p>
        </w:tc>
        <w:tc>
          <w:tcPr>
            <w:tcW w:w="1855" w:type="dxa"/>
            <w:vMerge w:val="restart"/>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Вид учебной деятельности</w:t>
            </w:r>
          </w:p>
        </w:tc>
        <w:tc>
          <w:tcPr>
            <w:tcW w:w="4768" w:type="dxa"/>
            <w:gridSpan w:val="3"/>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Планируемые результаты обучения</w:t>
            </w:r>
          </w:p>
        </w:tc>
        <w:tc>
          <w:tcPr>
            <w:tcW w:w="1137" w:type="dxa"/>
            <w:vMerge w:val="restart"/>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Формы организа-ции учебно-позна-вательной деятель-ности уча-щихся</w:t>
            </w:r>
          </w:p>
        </w:tc>
        <w:tc>
          <w:tcPr>
            <w:tcW w:w="1188" w:type="dxa"/>
            <w:vMerge w:val="restart"/>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Обору-</w:t>
            </w:r>
          </w:p>
          <w:p w:rsidR="00665A2B" w:rsidRPr="002F10E5" w:rsidRDefault="00665A2B"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дование,</w:t>
            </w:r>
          </w:p>
          <w:p w:rsidR="00665A2B" w:rsidRPr="002F10E5" w:rsidRDefault="00665A2B"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ЭОР</w:t>
            </w:r>
          </w:p>
        </w:tc>
        <w:tc>
          <w:tcPr>
            <w:tcW w:w="1188"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665A2B" w:rsidRPr="002F10E5" w:rsidRDefault="00665A2B"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Д/з</w:t>
            </w:r>
          </w:p>
        </w:tc>
      </w:tr>
      <w:tr w:rsidR="00665A2B" w:rsidRPr="002F10E5" w:rsidTr="00F95AF0">
        <w:trPr>
          <w:trHeight w:val="509"/>
        </w:trPr>
        <w:tc>
          <w:tcPr>
            <w:tcW w:w="283" w:type="dxa"/>
            <w:vMerge/>
            <w:tcBorders>
              <w:top w:val="single" w:sz="4" w:space="0" w:color="000000"/>
              <w:left w:val="single" w:sz="4" w:space="0" w:color="000000"/>
              <w:bottom w:val="single" w:sz="4" w:space="0" w:color="000000"/>
              <w:right w:val="nil"/>
            </w:tcBorders>
            <w:shd w:val="clear" w:color="auto" w:fill="FFFFFF"/>
            <w:vAlign w:val="center"/>
            <w:hideMark/>
          </w:tcPr>
          <w:p w:rsidR="00665A2B" w:rsidRPr="002F10E5" w:rsidRDefault="00665A2B" w:rsidP="00430491">
            <w:pPr>
              <w:spacing w:after="0" w:line="240" w:lineRule="auto"/>
              <w:rPr>
                <w:rFonts w:ascii="Times New Roman" w:eastAsia="Times New Roman" w:hAnsi="Times New Roman" w:cs="Times New Roman"/>
                <w:sz w:val="14"/>
                <w:szCs w:val="14"/>
              </w:rPr>
            </w:pPr>
          </w:p>
        </w:tc>
        <w:tc>
          <w:tcPr>
            <w:tcW w:w="1531" w:type="dxa"/>
            <w:gridSpan w:val="3"/>
            <w:vMerge/>
            <w:tcBorders>
              <w:top w:val="single" w:sz="4" w:space="0" w:color="000000"/>
              <w:left w:val="single" w:sz="4" w:space="0" w:color="000000"/>
              <w:bottom w:val="single" w:sz="4" w:space="0" w:color="000000"/>
              <w:right w:val="nil"/>
            </w:tcBorders>
            <w:shd w:val="clear" w:color="auto" w:fill="FFFFFF"/>
            <w:vAlign w:val="center"/>
            <w:hideMark/>
          </w:tcPr>
          <w:p w:rsidR="00665A2B" w:rsidRPr="002F10E5" w:rsidRDefault="00665A2B" w:rsidP="00430491">
            <w:pPr>
              <w:spacing w:after="0" w:line="240" w:lineRule="auto"/>
              <w:rPr>
                <w:rFonts w:ascii="Times New Roman" w:eastAsia="Times New Roman" w:hAnsi="Times New Roman" w:cs="Times New Roman"/>
                <w:sz w:val="14"/>
                <w:szCs w:val="14"/>
              </w:rPr>
            </w:pPr>
          </w:p>
        </w:tc>
        <w:tc>
          <w:tcPr>
            <w:tcW w:w="838" w:type="dxa"/>
            <w:gridSpan w:val="3"/>
            <w:vMerge/>
            <w:tcBorders>
              <w:top w:val="single" w:sz="4" w:space="0" w:color="000000"/>
              <w:left w:val="single" w:sz="4" w:space="0" w:color="000000"/>
              <w:bottom w:val="single" w:sz="4" w:space="0" w:color="000000"/>
              <w:right w:val="nil"/>
            </w:tcBorders>
            <w:shd w:val="clear" w:color="auto" w:fill="FFFFFF"/>
            <w:vAlign w:val="center"/>
            <w:hideMark/>
          </w:tcPr>
          <w:p w:rsidR="00665A2B" w:rsidRPr="002F10E5" w:rsidRDefault="00665A2B" w:rsidP="00430491">
            <w:pPr>
              <w:spacing w:after="0" w:line="240" w:lineRule="auto"/>
              <w:rPr>
                <w:rFonts w:ascii="Times New Roman" w:eastAsia="Times New Roman" w:hAnsi="Times New Roman" w:cs="Times New Roman"/>
                <w:sz w:val="14"/>
                <w:szCs w:val="14"/>
              </w:rPr>
            </w:pPr>
          </w:p>
        </w:tc>
        <w:tc>
          <w:tcPr>
            <w:tcW w:w="464" w:type="dxa"/>
            <w:vMerge/>
            <w:tcBorders>
              <w:top w:val="single" w:sz="4" w:space="0" w:color="000000"/>
              <w:left w:val="single" w:sz="4" w:space="0" w:color="000000"/>
              <w:bottom w:val="single" w:sz="4" w:space="0" w:color="000000"/>
              <w:right w:val="nil"/>
            </w:tcBorders>
            <w:shd w:val="clear" w:color="auto" w:fill="FFFFFF"/>
            <w:vAlign w:val="center"/>
            <w:hideMark/>
          </w:tcPr>
          <w:p w:rsidR="00665A2B" w:rsidRPr="002F10E5" w:rsidRDefault="00665A2B" w:rsidP="00430491">
            <w:pPr>
              <w:spacing w:after="0" w:line="240" w:lineRule="auto"/>
              <w:rPr>
                <w:rFonts w:ascii="Times New Roman" w:eastAsia="Times New Roman" w:hAnsi="Times New Roman" w:cs="Times New Roman"/>
                <w:sz w:val="14"/>
                <w:szCs w:val="14"/>
              </w:rPr>
            </w:pPr>
          </w:p>
        </w:tc>
        <w:tc>
          <w:tcPr>
            <w:tcW w:w="532" w:type="dxa"/>
            <w:vMerge/>
            <w:tcBorders>
              <w:top w:val="single" w:sz="4" w:space="0" w:color="000000"/>
              <w:left w:val="single" w:sz="4" w:space="0" w:color="000000"/>
              <w:bottom w:val="single" w:sz="4" w:space="0" w:color="000000"/>
              <w:right w:val="nil"/>
            </w:tcBorders>
            <w:shd w:val="clear" w:color="auto" w:fill="FFFFFF"/>
            <w:vAlign w:val="center"/>
            <w:hideMark/>
          </w:tcPr>
          <w:p w:rsidR="00665A2B" w:rsidRPr="002F10E5" w:rsidRDefault="00665A2B" w:rsidP="00430491">
            <w:pPr>
              <w:spacing w:after="0" w:line="240" w:lineRule="auto"/>
              <w:rPr>
                <w:rFonts w:ascii="Times New Roman" w:eastAsia="Times New Roman" w:hAnsi="Times New Roman" w:cs="Times New Roman"/>
                <w:sz w:val="14"/>
                <w:szCs w:val="14"/>
              </w:rPr>
            </w:pPr>
          </w:p>
        </w:tc>
        <w:tc>
          <w:tcPr>
            <w:tcW w:w="1610" w:type="dxa"/>
            <w:vMerge/>
            <w:tcBorders>
              <w:top w:val="single" w:sz="4" w:space="0" w:color="000000"/>
              <w:left w:val="single" w:sz="4" w:space="0" w:color="000000"/>
              <w:bottom w:val="single" w:sz="4" w:space="0" w:color="000000"/>
              <w:right w:val="nil"/>
            </w:tcBorders>
            <w:shd w:val="clear" w:color="auto" w:fill="FFFFFF"/>
            <w:vAlign w:val="center"/>
            <w:hideMark/>
          </w:tcPr>
          <w:p w:rsidR="00665A2B" w:rsidRPr="002F10E5" w:rsidRDefault="00665A2B" w:rsidP="00430491">
            <w:pPr>
              <w:spacing w:after="0" w:line="240" w:lineRule="auto"/>
              <w:rPr>
                <w:rFonts w:ascii="Times New Roman" w:eastAsia="Times New Roman" w:hAnsi="Times New Roman" w:cs="Times New Roman"/>
                <w:sz w:val="14"/>
                <w:szCs w:val="14"/>
              </w:rPr>
            </w:pPr>
          </w:p>
        </w:tc>
        <w:tc>
          <w:tcPr>
            <w:tcW w:w="1855" w:type="dxa"/>
            <w:vMerge/>
            <w:tcBorders>
              <w:top w:val="single" w:sz="4" w:space="0" w:color="000000"/>
              <w:left w:val="single" w:sz="4" w:space="0" w:color="000000"/>
              <w:bottom w:val="single" w:sz="4" w:space="0" w:color="000000"/>
              <w:right w:val="nil"/>
            </w:tcBorders>
            <w:shd w:val="clear" w:color="auto" w:fill="FFFFFF"/>
            <w:vAlign w:val="center"/>
            <w:hideMark/>
          </w:tcPr>
          <w:p w:rsidR="00665A2B" w:rsidRPr="002F10E5" w:rsidRDefault="00665A2B" w:rsidP="00430491">
            <w:pPr>
              <w:spacing w:after="0" w:line="240" w:lineRule="auto"/>
              <w:rPr>
                <w:rFonts w:ascii="Times New Roman" w:eastAsia="Times New Roman" w:hAnsi="Times New Roman" w:cs="Times New Roman"/>
                <w:sz w:val="14"/>
                <w:szCs w:val="14"/>
              </w:rPr>
            </w:pPr>
          </w:p>
        </w:tc>
        <w:tc>
          <w:tcPr>
            <w:tcW w:w="1682" w:type="dxa"/>
            <w:vMerge w:val="restart"/>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Предметные</w:t>
            </w:r>
          </w:p>
        </w:tc>
        <w:tc>
          <w:tcPr>
            <w:tcW w:w="1751" w:type="dxa"/>
            <w:vMerge w:val="restart"/>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Метапредметные</w:t>
            </w:r>
          </w:p>
        </w:tc>
        <w:tc>
          <w:tcPr>
            <w:tcW w:w="1335" w:type="dxa"/>
            <w:vMerge w:val="restart"/>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Личностные</w:t>
            </w:r>
          </w:p>
        </w:tc>
        <w:tc>
          <w:tcPr>
            <w:tcW w:w="1137" w:type="dxa"/>
            <w:vMerge/>
            <w:tcBorders>
              <w:top w:val="single" w:sz="4" w:space="0" w:color="000000"/>
              <w:left w:val="single" w:sz="4" w:space="0" w:color="000000"/>
              <w:bottom w:val="single" w:sz="4" w:space="0" w:color="000000"/>
              <w:right w:val="nil"/>
            </w:tcBorders>
            <w:shd w:val="clear" w:color="auto" w:fill="FFFFFF"/>
            <w:hideMark/>
          </w:tcPr>
          <w:p w:rsidR="00665A2B" w:rsidRPr="002F10E5" w:rsidRDefault="00665A2B" w:rsidP="00430491">
            <w:pPr>
              <w:spacing w:after="0" w:line="240" w:lineRule="auto"/>
              <w:rPr>
                <w:rFonts w:ascii="Times New Roman" w:eastAsia="Times New Roman" w:hAnsi="Times New Roman" w:cs="Times New Roman"/>
                <w:sz w:val="14"/>
                <w:szCs w:val="14"/>
              </w:rPr>
            </w:pPr>
          </w:p>
        </w:tc>
        <w:tc>
          <w:tcPr>
            <w:tcW w:w="1188" w:type="dxa"/>
            <w:vMerge/>
            <w:tcBorders>
              <w:top w:val="single" w:sz="4" w:space="0" w:color="000000"/>
              <w:left w:val="single" w:sz="4" w:space="0" w:color="000000"/>
              <w:bottom w:val="single" w:sz="4" w:space="0" w:color="000000"/>
              <w:right w:val="nil"/>
            </w:tcBorders>
            <w:shd w:val="clear" w:color="auto" w:fill="FFFFFF"/>
            <w:hideMark/>
          </w:tcPr>
          <w:p w:rsidR="00665A2B" w:rsidRPr="002F10E5" w:rsidRDefault="00665A2B" w:rsidP="00430491">
            <w:pPr>
              <w:spacing w:after="0" w:line="240" w:lineRule="auto"/>
              <w:rPr>
                <w:rFonts w:ascii="Times New Roman" w:eastAsia="Times New Roman" w:hAnsi="Times New Roman" w:cs="Times New Roman"/>
                <w:sz w:val="14"/>
                <w:szCs w:val="14"/>
              </w:rPr>
            </w:pPr>
          </w:p>
        </w:tc>
        <w:tc>
          <w:tcPr>
            <w:tcW w:w="1188" w:type="dxa"/>
            <w:vMerge/>
            <w:tcBorders>
              <w:top w:val="single" w:sz="4" w:space="0" w:color="000000"/>
              <w:left w:val="single" w:sz="4" w:space="0" w:color="000000"/>
              <w:bottom w:val="single" w:sz="4" w:space="0" w:color="000000"/>
              <w:right w:val="single" w:sz="4" w:space="0" w:color="000000"/>
            </w:tcBorders>
            <w:shd w:val="clear" w:color="auto" w:fill="FFFFFF"/>
            <w:hideMark/>
          </w:tcPr>
          <w:p w:rsidR="00665A2B" w:rsidRPr="002F10E5" w:rsidRDefault="00665A2B" w:rsidP="00430491">
            <w:pPr>
              <w:spacing w:after="0" w:line="240" w:lineRule="auto"/>
              <w:rPr>
                <w:rFonts w:ascii="Times New Roman" w:eastAsia="Times New Roman" w:hAnsi="Times New Roman" w:cs="Times New Roman"/>
                <w:sz w:val="14"/>
                <w:szCs w:val="14"/>
              </w:rPr>
            </w:pPr>
          </w:p>
        </w:tc>
      </w:tr>
      <w:tr w:rsidR="00665A2B" w:rsidRPr="002F10E5" w:rsidTr="00F95AF0">
        <w:tc>
          <w:tcPr>
            <w:tcW w:w="283" w:type="dxa"/>
            <w:vMerge/>
            <w:tcBorders>
              <w:top w:val="single" w:sz="4" w:space="0" w:color="000000"/>
              <w:left w:val="single" w:sz="4" w:space="0" w:color="000000"/>
              <w:bottom w:val="single" w:sz="4" w:space="0" w:color="000000"/>
              <w:right w:val="nil"/>
            </w:tcBorders>
            <w:shd w:val="clear" w:color="auto" w:fill="FFFFFF"/>
            <w:vAlign w:val="center"/>
            <w:hideMark/>
          </w:tcPr>
          <w:p w:rsidR="00665A2B" w:rsidRPr="002F10E5" w:rsidRDefault="00665A2B" w:rsidP="00430491">
            <w:pPr>
              <w:spacing w:after="0" w:line="240" w:lineRule="auto"/>
              <w:rPr>
                <w:rFonts w:ascii="Times New Roman" w:eastAsia="Times New Roman" w:hAnsi="Times New Roman" w:cs="Times New Roman"/>
                <w:sz w:val="14"/>
                <w:szCs w:val="14"/>
              </w:rPr>
            </w:pPr>
          </w:p>
        </w:tc>
        <w:tc>
          <w:tcPr>
            <w:tcW w:w="1531" w:type="dxa"/>
            <w:gridSpan w:val="3"/>
            <w:vMerge/>
            <w:tcBorders>
              <w:top w:val="single" w:sz="4" w:space="0" w:color="000000"/>
              <w:left w:val="single" w:sz="4" w:space="0" w:color="000000"/>
              <w:bottom w:val="single" w:sz="4" w:space="0" w:color="000000"/>
              <w:right w:val="nil"/>
            </w:tcBorders>
            <w:shd w:val="clear" w:color="auto" w:fill="FFFFFF"/>
            <w:vAlign w:val="center"/>
            <w:hideMark/>
          </w:tcPr>
          <w:p w:rsidR="00665A2B" w:rsidRPr="002F10E5" w:rsidRDefault="00665A2B" w:rsidP="00430491">
            <w:pPr>
              <w:spacing w:after="0" w:line="240" w:lineRule="auto"/>
              <w:rPr>
                <w:rFonts w:ascii="Times New Roman" w:eastAsia="Times New Roman" w:hAnsi="Times New Roman" w:cs="Times New Roman"/>
                <w:sz w:val="14"/>
                <w:szCs w:val="14"/>
              </w:rPr>
            </w:pPr>
          </w:p>
        </w:tc>
        <w:tc>
          <w:tcPr>
            <w:tcW w:w="4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план</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факт</w:t>
            </w:r>
          </w:p>
        </w:tc>
        <w:tc>
          <w:tcPr>
            <w:tcW w:w="464" w:type="dxa"/>
            <w:vMerge/>
            <w:tcBorders>
              <w:top w:val="single" w:sz="4" w:space="0" w:color="000000"/>
              <w:left w:val="single" w:sz="4" w:space="0" w:color="000000"/>
              <w:bottom w:val="single" w:sz="4" w:space="0" w:color="000000"/>
              <w:right w:val="nil"/>
            </w:tcBorders>
            <w:shd w:val="clear" w:color="auto" w:fill="FFFFFF"/>
            <w:hideMark/>
          </w:tcPr>
          <w:p w:rsidR="00665A2B" w:rsidRPr="002F10E5" w:rsidRDefault="00665A2B" w:rsidP="00430491">
            <w:pPr>
              <w:spacing w:after="0" w:line="240" w:lineRule="auto"/>
              <w:rPr>
                <w:rFonts w:ascii="Times New Roman" w:eastAsia="Times New Roman" w:hAnsi="Times New Roman" w:cs="Times New Roman"/>
                <w:sz w:val="14"/>
                <w:szCs w:val="14"/>
              </w:rPr>
            </w:pPr>
          </w:p>
        </w:tc>
        <w:tc>
          <w:tcPr>
            <w:tcW w:w="532" w:type="dxa"/>
            <w:vMerge/>
            <w:tcBorders>
              <w:top w:val="single" w:sz="4" w:space="0" w:color="000000"/>
              <w:left w:val="single" w:sz="4" w:space="0" w:color="000000"/>
              <w:bottom w:val="single" w:sz="4" w:space="0" w:color="000000"/>
              <w:right w:val="nil"/>
            </w:tcBorders>
            <w:shd w:val="clear" w:color="auto" w:fill="FFFFFF"/>
            <w:hideMark/>
          </w:tcPr>
          <w:p w:rsidR="00665A2B" w:rsidRPr="002F10E5" w:rsidRDefault="00665A2B" w:rsidP="00430491">
            <w:pPr>
              <w:spacing w:after="0" w:line="240" w:lineRule="auto"/>
              <w:rPr>
                <w:rFonts w:ascii="Times New Roman" w:eastAsia="Times New Roman" w:hAnsi="Times New Roman" w:cs="Times New Roman"/>
                <w:sz w:val="14"/>
                <w:szCs w:val="14"/>
              </w:rPr>
            </w:pPr>
          </w:p>
        </w:tc>
        <w:tc>
          <w:tcPr>
            <w:tcW w:w="1610" w:type="dxa"/>
            <w:vMerge/>
            <w:tcBorders>
              <w:top w:val="single" w:sz="4" w:space="0" w:color="000000"/>
              <w:left w:val="single" w:sz="4" w:space="0" w:color="000000"/>
              <w:bottom w:val="single" w:sz="4" w:space="0" w:color="000000"/>
              <w:right w:val="nil"/>
            </w:tcBorders>
            <w:shd w:val="clear" w:color="auto" w:fill="FFFFFF"/>
            <w:hideMark/>
          </w:tcPr>
          <w:p w:rsidR="00665A2B" w:rsidRPr="002F10E5" w:rsidRDefault="00665A2B" w:rsidP="00430491">
            <w:pPr>
              <w:spacing w:after="0" w:line="240" w:lineRule="auto"/>
              <w:rPr>
                <w:rFonts w:ascii="Times New Roman" w:eastAsia="Times New Roman" w:hAnsi="Times New Roman" w:cs="Times New Roman"/>
                <w:sz w:val="14"/>
                <w:szCs w:val="14"/>
              </w:rPr>
            </w:pPr>
          </w:p>
        </w:tc>
        <w:tc>
          <w:tcPr>
            <w:tcW w:w="1855" w:type="dxa"/>
            <w:vMerge/>
            <w:tcBorders>
              <w:top w:val="single" w:sz="4" w:space="0" w:color="000000"/>
              <w:left w:val="single" w:sz="4" w:space="0" w:color="000000"/>
              <w:bottom w:val="single" w:sz="4" w:space="0" w:color="000000"/>
              <w:right w:val="nil"/>
            </w:tcBorders>
            <w:shd w:val="clear" w:color="auto" w:fill="FFFFFF"/>
            <w:hideMark/>
          </w:tcPr>
          <w:p w:rsidR="00665A2B" w:rsidRPr="002F10E5" w:rsidRDefault="00665A2B" w:rsidP="00430491">
            <w:pPr>
              <w:spacing w:after="0" w:line="240" w:lineRule="auto"/>
              <w:rPr>
                <w:rFonts w:ascii="Times New Roman" w:eastAsia="Times New Roman" w:hAnsi="Times New Roman" w:cs="Times New Roman"/>
                <w:sz w:val="14"/>
                <w:szCs w:val="14"/>
              </w:rPr>
            </w:pPr>
          </w:p>
        </w:tc>
        <w:tc>
          <w:tcPr>
            <w:tcW w:w="1682" w:type="dxa"/>
            <w:vMerge/>
            <w:tcBorders>
              <w:top w:val="single" w:sz="4" w:space="0" w:color="000000"/>
              <w:left w:val="single" w:sz="4" w:space="0" w:color="000000"/>
              <w:bottom w:val="single" w:sz="4" w:space="0" w:color="000000"/>
              <w:right w:val="nil"/>
            </w:tcBorders>
            <w:shd w:val="clear" w:color="auto" w:fill="FFFFFF"/>
            <w:hideMark/>
          </w:tcPr>
          <w:p w:rsidR="00665A2B" w:rsidRPr="002F10E5" w:rsidRDefault="00665A2B" w:rsidP="00430491">
            <w:pPr>
              <w:spacing w:after="0" w:line="240" w:lineRule="auto"/>
              <w:rPr>
                <w:rFonts w:ascii="Times New Roman" w:eastAsia="Times New Roman" w:hAnsi="Times New Roman" w:cs="Times New Roman"/>
                <w:sz w:val="14"/>
                <w:szCs w:val="14"/>
              </w:rPr>
            </w:pPr>
          </w:p>
        </w:tc>
        <w:tc>
          <w:tcPr>
            <w:tcW w:w="1751" w:type="dxa"/>
            <w:vMerge/>
            <w:tcBorders>
              <w:top w:val="single" w:sz="4" w:space="0" w:color="000000"/>
              <w:left w:val="single" w:sz="4" w:space="0" w:color="000000"/>
              <w:bottom w:val="single" w:sz="4" w:space="0" w:color="000000"/>
              <w:right w:val="nil"/>
            </w:tcBorders>
            <w:shd w:val="clear" w:color="auto" w:fill="FFFFFF"/>
            <w:hideMark/>
          </w:tcPr>
          <w:p w:rsidR="00665A2B" w:rsidRPr="002F10E5" w:rsidRDefault="00665A2B" w:rsidP="00430491">
            <w:pPr>
              <w:spacing w:after="0" w:line="240" w:lineRule="auto"/>
              <w:rPr>
                <w:rFonts w:ascii="Times New Roman" w:eastAsia="Times New Roman" w:hAnsi="Times New Roman" w:cs="Times New Roman"/>
                <w:sz w:val="14"/>
                <w:szCs w:val="14"/>
              </w:rPr>
            </w:pPr>
          </w:p>
        </w:tc>
        <w:tc>
          <w:tcPr>
            <w:tcW w:w="1335" w:type="dxa"/>
            <w:vMerge/>
            <w:tcBorders>
              <w:top w:val="single" w:sz="4" w:space="0" w:color="000000"/>
              <w:left w:val="single" w:sz="4" w:space="0" w:color="000000"/>
              <w:bottom w:val="single" w:sz="4" w:space="0" w:color="000000"/>
              <w:right w:val="nil"/>
            </w:tcBorders>
            <w:shd w:val="clear" w:color="auto" w:fill="FFFFFF"/>
            <w:hideMark/>
          </w:tcPr>
          <w:p w:rsidR="00665A2B" w:rsidRPr="002F10E5" w:rsidRDefault="00665A2B" w:rsidP="00430491">
            <w:pPr>
              <w:spacing w:after="0" w:line="240" w:lineRule="auto"/>
              <w:rPr>
                <w:rFonts w:ascii="Times New Roman" w:eastAsia="Times New Roman" w:hAnsi="Times New Roman" w:cs="Times New Roman"/>
                <w:sz w:val="14"/>
                <w:szCs w:val="14"/>
              </w:rPr>
            </w:pPr>
          </w:p>
        </w:tc>
        <w:tc>
          <w:tcPr>
            <w:tcW w:w="1137" w:type="dxa"/>
            <w:vMerge/>
            <w:tcBorders>
              <w:top w:val="single" w:sz="4" w:space="0" w:color="000000"/>
              <w:left w:val="single" w:sz="4" w:space="0" w:color="000000"/>
              <w:bottom w:val="single" w:sz="4" w:space="0" w:color="000000"/>
              <w:right w:val="nil"/>
            </w:tcBorders>
            <w:shd w:val="clear" w:color="auto" w:fill="FFFFFF"/>
            <w:hideMark/>
          </w:tcPr>
          <w:p w:rsidR="00665A2B" w:rsidRPr="002F10E5" w:rsidRDefault="00665A2B" w:rsidP="00430491">
            <w:pPr>
              <w:spacing w:after="0" w:line="240" w:lineRule="auto"/>
              <w:rPr>
                <w:rFonts w:ascii="Times New Roman" w:eastAsia="Times New Roman" w:hAnsi="Times New Roman" w:cs="Times New Roman"/>
                <w:sz w:val="14"/>
                <w:szCs w:val="14"/>
              </w:rPr>
            </w:pPr>
          </w:p>
        </w:tc>
        <w:tc>
          <w:tcPr>
            <w:tcW w:w="1188" w:type="dxa"/>
            <w:vMerge/>
            <w:tcBorders>
              <w:top w:val="single" w:sz="4" w:space="0" w:color="000000"/>
              <w:left w:val="single" w:sz="4" w:space="0" w:color="000000"/>
              <w:bottom w:val="single" w:sz="4" w:space="0" w:color="000000"/>
              <w:right w:val="nil"/>
            </w:tcBorders>
            <w:shd w:val="clear" w:color="auto" w:fill="FFFFFF"/>
            <w:hideMark/>
          </w:tcPr>
          <w:p w:rsidR="00665A2B" w:rsidRPr="002F10E5" w:rsidRDefault="00665A2B" w:rsidP="00430491">
            <w:pPr>
              <w:spacing w:after="0" w:line="240" w:lineRule="auto"/>
              <w:rPr>
                <w:rFonts w:ascii="Times New Roman" w:eastAsia="Times New Roman" w:hAnsi="Times New Roman" w:cs="Times New Roman"/>
                <w:sz w:val="14"/>
                <w:szCs w:val="14"/>
              </w:rPr>
            </w:pPr>
          </w:p>
        </w:tc>
        <w:tc>
          <w:tcPr>
            <w:tcW w:w="1188" w:type="dxa"/>
            <w:vMerge/>
            <w:tcBorders>
              <w:top w:val="single" w:sz="4" w:space="0" w:color="000000"/>
              <w:left w:val="single" w:sz="4" w:space="0" w:color="000000"/>
              <w:bottom w:val="single" w:sz="4" w:space="0" w:color="000000"/>
              <w:right w:val="single" w:sz="4" w:space="0" w:color="000000"/>
            </w:tcBorders>
            <w:shd w:val="clear" w:color="auto" w:fill="FFFFFF"/>
            <w:hideMark/>
          </w:tcPr>
          <w:p w:rsidR="00665A2B" w:rsidRPr="002F10E5" w:rsidRDefault="00665A2B" w:rsidP="00430491">
            <w:pPr>
              <w:spacing w:after="0" w:line="240" w:lineRule="auto"/>
              <w:rPr>
                <w:rFonts w:ascii="Times New Roman" w:eastAsia="Times New Roman" w:hAnsi="Times New Roman" w:cs="Times New Roman"/>
                <w:sz w:val="14"/>
                <w:szCs w:val="14"/>
              </w:rPr>
            </w:pPr>
          </w:p>
        </w:tc>
      </w:tr>
      <w:tr w:rsidR="00665A2B" w:rsidRPr="002F10E5" w:rsidTr="00F95AF0">
        <w:trPr>
          <w:trHeight w:val="24"/>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1</w:t>
            </w:r>
          </w:p>
        </w:tc>
        <w:tc>
          <w:tcPr>
            <w:tcW w:w="1531" w:type="dxa"/>
            <w:gridSpan w:val="3"/>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2</w:t>
            </w:r>
          </w:p>
        </w:tc>
        <w:tc>
          <w:tcPr>
            <w:tcW w:w="838" w:type="dxa"/>
            <w:gridSpan w:val="3"/>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3</w:t>
            </w: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4</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5</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6</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7</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8.1</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8.2</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8.3</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9</w:t>
            </w: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10</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665A2B" w:rsidRPr="002F10E5" w:rsidRDefault="00665A2B"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11</w:t>
            </w:r>
          </w:p>
        </w:tc>
      </w:tr>
      <w:tr w:rsidR="00665A2B" w:rsidRPr="002F10E5" w:rsidTr="00F95AF0">
        <w:trPr>
          <w:trHeight w:val="24"/>
        </w:trPr>
        <w:tc>
          <w:tcPr>
            <w:tcW w:w="15394" w:type="dxa"/>
            <w:gridSpan w:val="17"/>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665A2B" w:rsidRPr="002F10E5" w:rsidRDefault="00665A2B"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Введение (3 часа)</w:t>
            </w:r>
          </w:p>
        </w:tc>
      </w:tr>
      <w:tr w:rsidR="00665A2B"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Входная контрольная работа</w:t>
            </w: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F95AF0" w:rsidP="000C484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0</w:t>
            </w:r>
            <w:r w:rsidR="000C4841">
              <w:rPr>
                <w:rFonts w:ascii="Times New Roman" w:eastAsia="Times New Roman" w:hAnsi="Times New Roman" w:cs="Times New Roman"/>
                <w:sz w:val="14"/>
                <w:szCs w:val="14"/>
              </w:rPr>
              <w:t>1</w:t>
            </w:r>
            <w:r w:rsidRPr="002F10E5">
              <w:rPr>
                <w:rFonts w:ascii="Times New Roman" w:eastAsia="Times New Roman" w:hAnsi="Times New Roman" w:cs="Times New Roman"/>
                <w:sz w:val="14"/>
                <w:szCs w:val="14"/>
              </w:rPr>
              <w:t>.09</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jc w:val="center"/>
              <w:rPr>
                <w:rFonts w:ascii="Times New Roman" w:eastAsia="Times New Roman" w:hAnsi="Times New Roman" w:cs="Times New Roman"/>
                <w:sz w:val="14"/>
                <w:szCs w:val="14"/>
              </w:rPr>
            </w:pP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rPr>
                <w:rFonts w:ascii="Times New Roman" w:eastAsia="Times New Roman" w:hAnsi="Times New Roman" w:cs="Times New Roman"/>
                <w:sz w:val="14"/>
                <w:szCs w:val="14"/>
              </w:rPr>
            </w:pP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rPr>
                <w:rFonts w:ascii="Times New Roman" w:eastAsia="Times New Roman" w:hAnsi="Times New Roman" w:cs="Times New Roman"/>
                <w:sz w:val="14"/>
                <w:szCs w:val="14"/>
              </w:rPr>
            </w:pP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rPr>
                <w:rFonts w:ascii="Times New Roman" w:eastAsia="Times New Roman" w:hAnsi="Times New Roman" w:cs="Times New Roman"/>
                <w:sz w:val="14"/>
                <w:szCs w:val="14"/>
              </w:rPr>
            </w:pP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rPr>
                <w:rFonts w:ascii="Times New Roman" w:eastAsia="Times New Roman" w:hAnsi="Times New Roman" w:cs="Times New Roman"/>
                <w:sz w:val="14"/>
                <w:szCs w:val="14"/>
              </w:rPr>
            </w:pP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rPr>
                <w:rFonts w:ascii="Times New Roman" w:eastAsia="Times New Roman" w:hAnsi="Times New Roman" w:cs="Times New Roman"/>
                <w:sz w:val="14"/>
                <w:szCs w:val="14"/>
              </w:rPr>
            </w:pP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rPr>
                <w:rFonts w:ascii="Times New Roman" w:eastAsia="Times New Roman" w:hAnsi="Times New Roman" w:cs="Times New Roman"/>
                <w:sz w:val="14"/>
                <w:szCs w:val="14"/>
              </w:rPr>
            </w:pP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65A2B" w:rsidRPr="002F10E5" w:rsidRDefault="00665A2B"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665A2B" w:rsidRPr="002F10E5" w:rsidRDefault="00665A2B" w:rsidP="00430491">
            <w:pPr>
              <w:spacing w:after="100" w:line="240" w:lineRule="auto"/>
              <w:rPr>
                <w:rFonts w:ascii="Times New Roman" w:eastAsia="Times New Roman" w:hAnsi="Times New Roman" w:cs="Times New Roman"/>
                <w:sz w:val="14"/>
                <w:szCs w:val="14"/>
              </w:rPr>
            </w:pPr>
          </w:p>
        </w:tc>
      </w:tr>
      <w:tr w:rsidR="00693D00"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2</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Биология — наука о живой природе</w:t>
            </w:r>
          </w:p>
          <w:p w:rsidR="00693D00" w:rsidRPr="002F10E5" w:rsidRDefault="00693D00" w:rsidP="00FB52E0">
            <w:pPr>
              <w:spacing w:after="100" w:line="240" w:lineRule="auto"/>
              <w:rPr>
                <w:rFonts w:ascii="Times New Roman" w:eastAsia="Times New Roman" w:hAnsi="Times New Roman" w:cs="Times New Roman"/>
                <w:sz w:val="14"/>
                <w:szCs w:val="14"/>
              </w:rPr>
            </w:pP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F95AF0" w:rsidP="000C484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0</w:t>
            </w:r>
            <w:r w:rsidR="000C4841">
              <w:rPr>
                <w:rFonts w:ascii="Times New Roman" w:eastAsia="Times New Roman" w:hAnsi="Times New Roman" w:cs="Times New Roman"/>
                <w:sz w:val="14"/>
                <w:szCs w:val="14"/>
              </w:rPr>
              <w:t>4</w:t>
            </w:r>
            <w:r w:rsidRPr="002F10E5">
              <w:rPr>
                <w:rFonts w:ascii="Times New Roman" w:eastAsia="Times New Roman" w:hAnsi="Times New Roman" w:cs="Times New Roman"/>
                <w:sz w:val="14"/>
                <w:szCs w:val="14"/>
              </w:rPr>
              <w:t>.09</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FB52E0">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FB52E0">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УИНМ</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Биология — наука о живой природе. Значение биологических знаний в современной жизни. Профессии, связанные с биологией</w:t>
            </w:r>
          </w:p>
          <w:p w:rsidR="00693D00" w:rsidRPr="002F10E5" w:rsidRDefault="00693D00" w:rsidP="00FB52E0">
            <w:pPr>
              <w:spacing w:after="100" w:line="240" w:lineRule="auto"/>
              <w:rPr>
                <w:rFonts w:ascii="Times New Roman" w:eastAsia="Times New Roman" w:hAnsi="Times New Roman" w:cs="Times New Roman"/>
                <w:sz w:val="14"/>
                <w:szCs w:val="14"/>
              </w:rPr>
            </w:pP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w:t>
            </w:r>
            <w:r w:rsidRPr="002F10E5">
              <w:rPr>
                <w:rFonts w:ascii="Times New Roman" w:eastAsia="Times New Roman" w:hAnsi="Times New Roman" w:cs="Times New Roman"/>
                <w:i/>
                <w:iCs/>
                <w:sz w:val="14"/>
                <w:szCs w:val="14"/>
              </w:rPr>
              <w:t> </w:t>
            </w:r>
            <w:r w:rsidRPr="002F10E5">
              <w:rPr>
                <w:rFonts w:ascii="Times New Roman" w:eastAsia="Times New Roman" w:hAnsi="Times New Roman" w:cs="Times New Roman"/>
                <w:sz w:val="14"/>
                <w:szCs w:val="14"/>
              </w:rPr>
              <w:t>«биология», «микология», «бриология», «альгология», «палеоботаника», «генетика», «биофизика», «биохимия», «радиобиология», «космическая биология».</w:t>
            </w:r>
          </w:p>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Характеризуют биологию как науку о живой природе.</w:t>
            </w:r>
          </w:p>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Раскрывают значение биологических знаний в современной жизни.</w:t>
            </w:r>
          </w:p>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Приводят примеры профессий, связанных с биологией.</w:t>
            </w:r>
          </w:p>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Беседуют с окружающими (родственниками, знакомыми, сверстниками) о профессиях, связанных с биологией.</w:t>
            </w:r>
          </w:p>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Готовят презентации о профессиях, связанных с биологией, используя компьютерные технологии</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уровни организации живой материи</w:t>
            </w:r>
          </w:p>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уров-ни организации жизни: молекулярный, клеточный, организменный, популяционно-видовой, экосистемный, биосферный.</w:t>
            </w:r>
          </w:p>
          <w:p w:rsidR="00693D00" w:rsidRPr="002F10E5" w:rsidRDefault="00693D00" w:rsidP="00FB52E0">
            <w:pPr>
              <w:spacing w:after="100" w:line="240" w:lineRule="auto"/>
              <w:rPr>
                <w:rFonts w:ascii="Times New Roman" w:eastAsia="Times New Roman" w:hAnsi="Times New Roman" w:cs="Times New Roman"/>
                <w:sz w:val="14"/>
                <w:szCs w:val="14"/>
              </w:rPr>
            </w:pP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 </w:t>
            </w:r>
            <w:r w:rsidRPr="002F10E5">
              <w:rPr>
                <w:rFonts w:ascii="Times New Roman" w:eastAsia="Times New Roman" w:hAnsi="Times New Roman" w:cs="Times New Roman"/>
                <w:sz w:val="14"/>
                <w:szCs w:val="14"/>
              </w:rPr>
              <w:t>умение определять цель урока и ставить задачи, необходимые для ее достижения.</w:t>
            </w:r>
          </w:p>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уме</w:t>
            </w:r>
            <w:r w:rsidRPr="002F10E5">
              <w:rPr>
                <w:rFonts w:ascii="Times New Roman" w:eastAsia="Times New Roman" w:hAnsi="Times New Roman" w:cs="Times New Roman"/>
                <w:sz w:val="14"/>
                <w:szCs w:val="14"/>
              </w:rPr>
              <w:softHyphen/>
              <w:t>ние работать с различными источниками информации, отделять главное от второ</w:t>
            </w:r>
            <w:r w:rsidRPr="002F10E5">
              <w:rPr>
                <w:rFonts w:ascii="Times New Roman" w:eastAsia="Times New Roman" w:hAnsi="Times New Roman" w:cs="Times New Roman"/>
                <w:sz w:val="14"/>
                <w:szCs w:val="14"/>
              </w:rPr>
              <w:softHyphen/>
              <w:t>степенного. Умение струк</w:t>
            </w:r>
            <w:r w:rsidRPr="002F10E5">
              <w:rPr>
                <w:rFonts w:ascii="Times New Roman" w:eastAsia="Times New Roman" w:hAnsi="Times New Roman" w:cs="Times New Roman"/>
                <w:sz w:val="14"/>
                <w:szCs w:val="14"/>
              </w:rPr>
              <w:softHyphen/>
              <w:t>турировать учебный мате</w:t>
            </w:r>
            <w:r w:rsidRPr="002F10E5">
              <w:rPr>
                <w:rFonts w:ascii="Times New Roman" w:eastAsia="Times New Roman" w:hAnsi="Times New Roman" w:cs="Times New Roman"/>
                <w:sz w:val="14"/>
                <w:szCs w:val="14"/>
              </w:rPr>
              <w:softHyphen/>
              <w:t>риал, давать определения понятиям, самостоятельно составлять конспект урока в тетради.</w:t>
            </w:r>
          </w:p>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w:t>
            </w:r>
            <w:r w:rsidRPr="002F10E5">
              <w:rPr>
                <w:rFonts w:ascii="Times New Roman" w:eastAsia="Times New Roman" w:hAnsi="Times New Roman" w:cs="Times New Roman"/>
                <w:sz w:val="14"/>
                <w:szCs w:val="14"/>
              </w:rPr>
              <w:t> умение воспринимать информацию на слух.</w:t>
            </w:r>
          </w:p>
          <w:p w:rsidR="00693D00" w:rsidRPr="002F10E5" w:rsidRDefault="00693D00" w:rsidP="00FB52E0">
            <w:pPr>
              <w:spacing w:after="100" w:line="240" w:lineRule="auto"/>
              <w:rPr>
                <w:rFonts w:ascii="Times New Roman" w:eastAsia="Times New Roman" w:hAnsi="Times New Roman" w:cs="Times New Roman"/>
                <w:sz w:val="14"/>
                <w:szCs w:val="14"/>
              </w:rPr>
            </w:pP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Познаватель</w:t>
            </w:r>
            <w:r w:rsidRPr="002F10E5">
              <w:rPr>
                <w:rFonts w:ascii="Times New Roman" w:eastAsia="Times New Roman" w:hAnsi="Times New Roman" w:cs="Times New Roman"/>
                <w:sz w:val="14"/>
                <w:szCs w:val="14"/>
              </w:rPr>
              <w:softHyphen/>
              <w:t>ный интерес к естественным наукам. По</w:t>
            </w:r>
            <w:r w:rsidRPr="002F10E5">
              <w:rPr>
                <w:rFonts w:ascii="Times New Roman" w:eastAsia="Times New Roman" w:hAnsi="Times New Roman" w:cs="Times New Roman"/>
                <w:sz w:val="14"/>
                <w:szCs w:val="14"/>
              </w:rPr>
              <w:softHyphen/>
              <w:t>нимание мно</w:t>
            </w:r>
            <w:r w:rsidRPr="002F10E5">
              <w:rPr>
                <w:rFonts w:ascii="Times New Roman" w:eastAsia="Times New Roman" w:hAnsi="Times New Roman" w:cs="Times New Roman"/>
                <w:sz w:val="14"/>
                <w:szCs w:val="14"/>
              </w:rPr>
              <w:softHyphen/>
              <w:t>гообразия и единства жи</w:t>
            </w:r>
            <w:r w:rsidRPr="002F10E5">
              <w:rPr>
                <w:rFonts w:ascii="Times New Roman" w:eastAsia="Times New Roman" w:hAnsi="Times New Roman" w:cs="Times New Roman"/>
                <w:sz w:val="14"/>
                <w:szCs w:val="14"/>
              </w:rPr>
              <w:softHyphen/>
              <w:t>вой природы на основании знаний о при</w:t>
            </w:r>
            <w:r w:rsidRPr="002F10E5">
              <w:rPr>
                <w:rFonts w:ascii="Times New Roman" w:eastAsia="Times New Roman" w:hAnsi="Times New Roman" w:cs="Times New Roman"/>
                <w:sz w:val="14"/>
                <w:szCs w:val="14"/>
              </w:rPr>
              <w:softHyphen/>
              <w:t>знаках живого</w:t>
            </w:r>
          </w:p>
          <w:p w:rsidR="00693D00" w:rsidRPr="002F10E5" w:rsidRDefault="00693D00" w:rsidP="00FB52E0">
            <w:pPr>
              <w:spacing w:after="100" w:line="240" w:lineRule="auto"/>
              <w:rPr>
                <w:rFonts w:ascii="Times New Roman" w:eastAsia="Times New Roman" w:hAnsi="Times New Roman" w:cs="Times New Roman"/>
                <w:sz w:val="14"/>
                <w:szCs w:val="14"/>
              </w:rPr>
            </w:pP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Колек-тивная, индиви-дуальная</w:t>
            </w: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«Биология – наука о живой природе».Таблица</w:t>
            </w:r>
          </w:p>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«Царства живой природы»</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1, подгото-вить презентацию об интере-сующей учащих-сяпрофес-сии</w:t>
            </w:r>
          </w:p>
        </w:tc>
      </w:tr>
      <w:tr w:rsidR="00693D00"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3</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Методы исследования в биологии</w:t>
            </w:r>
          </w:p>
          <w:p w:rsidR="00693D00" w:rsidRPr="002F10E5" w:rsidRDefault="00693D00" w:rsidP="00430491">
            <w:pPr>
              <w:spacing w:after="100" w:line="240" w:lineRule="auto"/>
              <w:rPr>
                <w:rFonts w:ascii="Times New Roman" w:eastAsia="Times New Roman" w:hAnsi="Times New Roman" w:cs="Times New Roman"/>
                <w:sz w:val="14"/>
                <w:szCs w:val="14"/>
              </w:rPr>
            </w:pP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0C4841" w:rsidP="00430491">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08</w:t>
            </w:r>
            <w:r w:rsidR="00F95AF0" w:rsidRPr="002F10E5">
              <w:rPr>
                <w:rFonts w:ascii="Times New Roman" w:eastAsia="Times New Roman" w:hAnsi="Times New Roman" w:cs="Times New Roman"/>
                <w:sz w:val="14"/>
                <w:szCs w:val="14"/>
              </w:rPr>
              <w:t>.09</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КБ</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Понятие о науке. Методы научного познания. Этапы научного исследования</w:t>
            </w:r>
          </w:p>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«наука», «научное исследование», «научный метод», «научный факт», «наблюдение», «эксперимент», «гипотеза», «закон», «теория».</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Характеризуют основные методы научного познания, этапы научного исследования.</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Самостоятельно формулируют проблемы исследования.</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Составляют поэтапную структуру будущего самостоятельного исследования</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называть методы изучения живой природы</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методы исследования в биологии: наблюдение, эксперимент, сравнение, описание, исторический метод; основные этапы научного исследования.</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i/>
                <w:iCs/>
                <w:sz w:val="14"/>
                <w:szCs w:val="14"/>
              </w:rPr>
              <w:t> </w:t>
            </w:r>
            <w:r w:rsidRPr="002F10E5">
              <w:rPr>
                <w:rFonts w:ascii="Times New Roman" w:eastAsia="Times New Roman" w:hAnsi="Times New Roman" w:cs="Times New Roman"/>
                <w:sz w:val="14"/>
                <w:szCs w:val="14"/>
              </w:rPr>
              <w:t>умение определять цель работы, планировать этапы ее вы</w:t>
            </w:r>
            <w:r w:rsidRPr="002F10E5">
              <w:rPr>
                <w:rFonts w:ascii="Times New Roman" w:eastAsia="Times New Roman" w:hAnsi="Times New Roman" w:cs="Times New Roman"/>
                <w:sz w:val="14"/>
                <w:szCs w:val="14"/>
              </w:rPr>
              <w:softHyphen/>
              <w:t>полнения и оценивать по</w:t>
            </w:r>
            <w:r w:rsidRPr="002F10E5">
              <w:rPr>
                <w:rFonts w:ascii="Times New Roman" w:eastAsia="Times New Roman" w:hAnsi="Times New Roman" w:cs="Times New Roman"/>
                <w:sz w:val="14"/>
                <w:szCs w:val="14"/>
              </w:rPr>
              <w:softHyphen/>
              <w:t>лученные результаты.</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умение работать с различными источниками информации, осуществлять смысловое чтение, отделять главное от второстепенногоопределят</w:t>
            </w:r>
            <w:r w:rsidRPr="002F10E5">
              <w:rPr>
                <w:rFonts w:ascii="Times New Roman" w:eastAsia="Times New Roman" w:hAnsi="Times New Roman" w:cs="Times New Roman"/>
                <w:sz w:val="14"/>
                <w:szCs w:val="14"/>
              </w:rPr>
              <w:lastRenderedPageBreak/>
              <w:t>ь критерии для характеристики природных объектов</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w:t>
            </w:r>
            <w:r w:rsidRPr="002F10E5">
              <w:rPr>
                <w:rFonts w:ascii="Times New Roman" w:eastAsia="Times New Roman" w:hAnsi="Times New Roman" w:cs="Times New Roman"/>
                <w:i/>
                <w:iCs/>
                <w:sz w:val="14"/>
                <w:szCs w:val="14"/>
              </w:rPr>
              <w:t> </w:t>
            </w:r>
            <w:r w:rsidRPr="002F10E5">
              <w:rPr>
                <w:rFonts w:ascii="Times New Roman" w:eastAsia="Times New Roman" w:hAnsi="Times New Roman" w:cs="Times New Roman"/>
                <w:sz w:val="14"/>
                <w:szCs w:val="14"/>
              </w:rPr>
              <w:t>умение воспринимать ин</w:t>
            </w:r>
            <w:r w:rsidRPr="002F10E5">
              <w:rPr>
                <w:rFonts w:ascii="Times New Roman" w:eastAsia="Times New Roman" w:hAnsi="Times New Roman" w:cs="Times New Roman"/>
                <w:sz w:val="14"/>
                <w:szCs w:val="14"/>
              </w:rPr>
              <w:softHyphen/>
              <w:t>формацию на слух, рабо</w:t>
            </w:r>
            <w:r w:rsidRPr="002F10E5">
              <w:rPr>
                <w:rFonts w:ascii="Times New Roman" w:eastAsia="Times New Roman" w:hAnsi="Times New Roman" w:cs="Times New Roman"/>
                <w:sz w:val="14"/>
                <w:szCs w:val="14"/>
              </w:rPr>
              <w:softHyphen/>
              <w:t>тать в составе творческих групп</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Учиться использовать свои взгляды на мир для объяснения различных ситуаций, решения возникающих проблем и извлечения жизненных уроков</w:t>
            </w:r>
          </w:p>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Колек-тивная, индиви-дуальная, работа в парах.</w:t>
            </w: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«Методы биологических исследований».</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Портреты учёных биологов.</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 2, составить схему научногоисследо-вания по предложенной тематике.</w:t>
            </w:r>
          </w:p>
        </w:tc>
      </w:tr>
      <w:tr w:rsidR="00693D00"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4</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Сущность жизни и свойства живого</w:t>
            </w: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F95AF0" w:rsidP="000C484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r w:rsidR="000C4841">
              <w:rPr>
                <w:rFonts w:ascii="Times New Roman" w:eastAsia="Times New Roman" w:hAnsi="Times New Roman" w:cs="Times New Roman"/>
                <w:sz w:val="14"/>
                <w:szCs w:val="14"/>
              </w:rPr>
              <w:t>1</w:t>
            </w:r>
            <w:r w:rsidRPr="002F10E5">
              <w:rPr>
                <w:rFonts w:ascii="Times New Roman" w:eastAsia="Times New Roman" w:hAnsi="Times New Roman" w:cs="Times New Roman"/>
                <w:sz w:val="14"/>
                <w:szCs w:val="14"/>
              </w:rPr>
              <w:t>.09</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УИНМ</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Сущность понятия «жизнь». Свойства живого. Уровни организации живой природы</w:t>
            </w:r>
          </w:p>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«жизнь», «жизненные свойства», «биологические системы», «обмен веществ», «процессы биосинтеза и распада», «раздражимость», «размножение», «наследственность», «изменчивость», «развитие», «уровни организации живого».</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Дают характеристику основных свойств живого.</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Объясняют причины затруднений, связанных с определением понятия «жизнь».</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Приводят примеры биологических систем разного уровня организации. Сравнивают свойства, проявляющиеся у объектов живой и неживой природы</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называть общие признаки (свойства) живого организма</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свойства живого организма (на конкретных примерах); проводить сравнение живой и неживой материи,</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i/>
                <w:iCs/>
                <w:sz w:val="14"/>
                <w:szCs w:val="14"/>
              </w:rPr>
              <w:t> </w:t>
            </w:r>
            <w:r w:rsidRPr="002F10E5">
              <w:rPr>
                <w:rFonts w:ascii="Times New Roman" w:eastAsia="Times New Roman" w:hAnsi="Times New Roman" w:cs="Times New Roman"/>
                <w:sz w:val="14"/>
                <w:szCs w:val="14"/>
              </w:rPr>
              <w:t>умение определять цель работы, планировать этапы ее вы</w:t>
            </w:r>
            <w:r w:rsidRPr="002F10E5">
              <w:rPr>
                <w:rFonts w:ascii="Times New Roman" w:eastAsia="Times New Roman" w:hAnsi="Times New Roman" w:cs="Times New Roman"/>
                <w:sz w:val="14"/>
                <w:szCs w:val="14"/>
              </w:rPr>
              <w:softHyphen/>
              <w:t>полнения и оценивать по</w:t>
            </w:r>
            <w:r w:rsidRPr="002F10E5">
              <w:rPr>
                <w:rFonts w:ascii="Times New Roman" w:eastAsia="Times New Roman" w:hAnsi="Times New Roman" w:cs="Times New Roman"/>
                <w:sz w:val="14"/>
                <w:szCs w:val="14"/>
              </w:rPr>
              <w:softHyphen/>
              <w:t>лученные результаты</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 </w:t>
            </w:r>
            <w:r w:rsidRPr="002F10E5">
              <w:rPr>
                <w:rFonts w:ascii="Times New Roman" w:eastAsia="Times New Roman" w:hAnsi="Times New Roman" w:cs="Times New Roman"/>
                <w:sz w:val="14"/>
                <w:szCs w:val="14"/>
              </w:rPr>
              <w:t>Умение, сравнивать, классифицировать и обобщать понятия;</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 </w:t>
            </w:r>
            <w:r w:rsidRPr="002F10E5">
              <w:rPr>
                <w:rFonts w:ascii="Times New Roman" w:eastAsia="Times New Roman" w:hAnsi="Times New Roman" w:cs="Times New Roman"/>
                <w:sz w:val="14"/>
                <w:szCs w:val="14"/>
              </w:rPr>
              <w:t>Отстаивать свою точку зрения, приводить аргументы, подтверждая их фактами.</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Учится критично относиться к своему мнению, с достоинством признавать ошибочность своего мнения (если оно таково) и корректировать его</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Осознавать свои интересы, находить и изучать в учебниках материал (из максимума), имеющий отношение к своим интересам.</w:t>
            </w:r>
          </w:p>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«Уровни организации живой природы</w:t>
            </w:r>
          </w:p>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 3</w:t>
            </w:r>
          </w:p>
        </w:tc>
      </w:tr>
      <w:tr w:rsidR="00693D00" w:rsidRPr="002F10E5" w:rsidTr="00F95AF0">
        <w:trPr>
          <w:trHeight w:val="12"/>
        </w:trPr>
        <w:tc>
          <w:tcPr>
            <w:tcW w:w="15394" w:type="dxa"/>
            <w:gridSpan w:val="17"/>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Раздел I. Молекулярный уровень (10 часов)</w:t>
            </w:r>
          </w:p>
        </w:tc>
      </w:tr>
      <w:tr w:rsidR="00693D00"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5</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393197">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Молекулярный</w:t>
            </w:r>
            <w:r w:rsidR="00393197" w:rsidRPr="002F10E5">
              <w:rPr>
                <w:rFonts w:ascii="Times New Roman" w:eastAsia="Times New Roman" w:hAnsi="Times New Roman" w:cs="Times New Roman"/>
                <w:sz w:val="14"/>
                <w:szCs w:val="14"/>
              </w:rPr>
              <w:t xml:space="preserve"> уровень: общая характерис</w:t>
            </w:r>
            <w:r w:rsidRPr="002F10E5">
              <w:rPr>
                <w:rFonts w:ascii="Times New Roman" w:eastAsia="Times New Roman" w:hAnsi="Times New Roman" w:cs="Times New Roman"/>
                <w:sz w:val="14"/>
                <w:szCs w:val="14"/>
              </w:rPr>
              <w:t>тика</w:t>
            </w: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F95AF0" w:rsidP="000C484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r w:rsidR="000C4841">
              <w:rPr>
                <w:rFonts w:ascii="Times New Roman" w:eastAsia="Times New Roman" w:hAnsi="Times New Roman" w:cs="Times New Roman"/>
                <w:sz w:val="14"/>
                <w:szCs w:val="14"/>
              </w:rPr>
              <w:t>5</w:t>
            </w:r>
            <w:r w:rsidRPr="002F10E5">
              <w:rPr>
                <w:rFonts w:ascii="Times New Roman" w:eastAsia="Times New Roman" w:hAnsi="Times New Roman" w:cs="Times New Roman"/>
                <w:sz w:val="14"/>
                <w:szCs w:val="14"/>
              </w:rPr>
              <w:t>.09</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КБ</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Общая характеристика молекулярного уровня организации живого. Органические вещества: белки, нуклеиновые кислоты, углеводы, жиры (липиды). Биополимеры. Мономеры</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«органические вещества», «белки», «нуклеиновые кислоты», «углеводы», «жиры (липиды)», «биополимеры», «мономеры».</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Характеризуют молекулярный уровень организации живого.</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Описывают особенности строения органических веществ как биополимеров.</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Объясняют причины изучения свойств органических веществ именно в составе клетки; разнообразия свойств биополимеров, входящих в состав живых организмов.</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Анализируют текст </w:t>
            </w:r>
            <w:r w:rsidRPr="002F10E5">
              <w:rPr>
                <w:rFonts w:ascii="Times New Roman" w:eastAsia="Times New Roman" w:hAnsi="Times New Roman" w:cs="Times New Roman"/>
                <w:sz w:val="14"/>
                <w:szCs w:val="14"/>
              </w:rPr>
              <w:lastRenderedPageBreak/>
              <w:t>учебника с целью самостоятельного выявления биологических закономерностей</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давать определение терминам; перечислять элементы, преобладающие в составе живых организмов, их свойства и значение</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особенности строения полимеров и входящих в их состав мономеров;</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i/>
                <w:iCs/>
                <w:sz w:val="14"/>
                <w:szCs w:val="14"/>
              </w:rPr>
              <w:t> </w:t>
            </w:r>
            <w:r w:rsidRPr="002F10E5">
              <w:rPr>
                <w:rFonts w:ascii="Times New Roman" w:eastAsia="Times New Roman" w:hAnsi="Times New Roman" w:cs="Times New Roman"/>
                <w:sz w:val="14"/>
                <w:szCs w:val="14"/>
              </w:rPr>
              <w:t>умение определять цель работы, планировать этапы ее вы</w:t>
            </w:r>
            <w:r w:rsidRPr="002F10E5">
              <w:rPr>
                <w:rFonts w:ascii="Times New Roman" w:eastAsia="Times New Roman" w:hAnsi="Times New Roman" w:cs="Times New Roman"/>
                <w:sz w:val="14"/>
                <w:szCs w:val="14"/>
              </w:rPr>
              <w:softHyphen/>
              <w:t>полнения и оценивать по</w:t>
            </w:r>
            <w:r w:rsidRPr="002F10E5">
              <w:rPr>
                <w:rFonts w:ascii="Times New Roman" w:eastAsia="Times New Roman" w:hAnsi="Times New Roman" w:cs="Times New Roman"/>
                <w:sz w:val="14"/>
                <w:szCs w:val="14"/>
              </w:rPr>
              <w:softHyphen/>
              <w:t>лученные результаты.</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1"/>
                <w:szCs w:val="11"/>
                <w:vertAlign w:val="subscript"/>
              </w:rPr>
              <w:t>П:</w:t>
            </w:r>
            <w:r w:rsidRPr="002F10E5">
              <w:rPr>
                <w:rFonts w:ascii="Times New Roman" w:eastAsia="Times New Roman" w:hAnsi="Times New Roman" w:cs="Times New Roman"/>
                <w:sz w:val="11"/>
                <w:szCs w:val="11"/>
                <w:vertAlign w:val="subscript"/>
              </w:rPr>
              <w:t> умение</w:t>
            </w:r>
            <w:r w:rsidRPr="002F10E5">
              <w:rPr>
                <w:rFonts w:ascii="Times New Roman" w:eastAsia="Times New Roman" w:hAnsi="Times New Roman" w:cs="Times New Roman"/>
                <w:sz w:val="14"/>
                <w:szCs w:val="14"/>
              </w:rPr>
              <w:t> работать с различными источниками информации, </w:t>
            </w:r>
            <w:r w:rsidRPr="002F10E5">
              <w:rPr>
                <w:rFonts w:ascii="Times New Roman" w:eastAsia="Times New Roman" w:hAnsi="Times New Roman" w:cs="Times New Roman"/>
                <w:sz w:val="11"/>
                <w:szCs w:val="11"/>
                <w:vertAlign w:val="superscript"/>
              </w:rPr>
              <w:t>осуществлять смысловое </w:t>
            </w:r>
            <w:r w:rsidRPr="002F10E5">
              <w:rPr>
                <w:rFonts w:ascii="Times New Roman" w:eastAsia="Times New Roman" w:hAnsi="Times New Roman" w:cs="Times New Roman"/>
                <w:sz w:val="11"/>
                <w:szCs w:val="11"/>
                <w:vertAlign w:val="subscript"/>
              </w:rPr>
              <w:t>чтение, отделять главное от </w:t>
            </w:r>
            <w:r w:rsidRPr="002F10E5">
              <w:rPr>
                <w:rFonts w:ascii="Times New Roman" w:eastAsia="Times New Roman" w:hAnsi="Times New Roman" w:cs="Times New Roman"/>
                <w:sz w:val="11"/>
                <w:szCs w:val="11"/>
                <w:vertAlign w:val="superscript"/>
              </w:rPr>
              <w:t>второстепенного, определятькритерии для характеристики</w:t>
            </w:r>
            <w:r w:rsidRPr="002F10E5">
              <w:rPr>
                <w:rFonts w:ascii="Times New Roman" w:eastAsia="Times New Roman" w:hAnsi="Times New Roman" w:cs="Times New Roman"/>
                <w:sz w:val="14"/>
                <w:szCs w:val="14"/>
              </w:rPr>
              <w:t>природных объектов</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 </w:t>
            </w:r>
            <w:r w:rsidRPr="002F10E5">
              <w:rPr>
                <w:rFonts w:ascii="Times New Roman" w:eastAsia="Times New Roman" w:hAnsi="Times New Roman" w:cs="Times New Roman"/>
                <w:sz w:val="14"/>
                <w:szCs w:val="14"/>
              </w:rPr>
              <w:t>умение воспринимать ин</w:t>
            </w:r>
            <w:r w:rsidRPr="002F10E5">
              <w:rPr>
                <w:rFonts w:ascii="Times New Roman" w:eastAsia="Times New Roman" w:hAnsi="Times New Roman" w:cs="Times New Roman"/>
                <w:sz w:val="14"/>
                <w:szCs w:val="14"/>
              </w:rPr>
              <w:softHyphen/>
              <w:t>формацию на слух, рабо</w:t>
            </w:r>
            <w:r w:rsidRPr="002F10E5">
              <w:rPr>
                <w:rFonts w:ascii="Times New Roman" w:eastAsia="Times New Roman" w:hAnsi="Times New Roman" w:cs="Times New Roman"/>
                <w:sz w:val="14"/>
                <w:szCs w:val="14"/>
              </w:rPr>
              <w:softHyphen/>
              <w:t>тать в составе творческих групп.</w:t>
            </w:r>
          </w:p>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Учиться использовать свои взгляды на мир для объяснения различных ситуаций, решения возникающих проблем и извлечения жизненных уроков</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Учиться признавать противоречивость и незавершенность своих взглядов на мир, возможность их изменения</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Тестовый контроль по вводному разделу</w:t>
            </w: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«Молеку-лярный уровень: общая характерис-тика»</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4, задание стр.28</w:t>
            </w:r>
          </w:p>
        </w:tc>
      </w:tr>
      <w:tr w:rsidR="00693D00"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6</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Углеводы</w:t>
            </w: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0C4841" w:rsidP="004C3741">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18</w:t>
            </w:r>
            <w:r w:rsidR="00F95AF0" w:rsidRPr="002F10E5">
              <w:rPr>
                <w:rFonts w:ascii="Times New Roman" w:eastAsia="Times New Roman" w:hAnsi="Times New Roman" w:cs="Times New Roman"/>
                <w:sz w:val="14"/>
                <w:szCs w:val="14"/>
              </w:rPr>
              <w:t>.09</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Углеводы. Углеводы, или сахариды. Моносахариды. Дисахариды. Полисахариды</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«углеводы, или сахариды», «моносахариды», «дисахариды», «полисахариды», «рибоза», «дезоксирибоза», «глюкоза», «фруктоза», «галактоза», «сахароза», «мальтоза», «лактоза», «крахмал», «гликоген», «хитин».</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Характеризуют состав и строение молекул углеводов.</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Устанавливают причинно-следственные связи между химическим строением, свойствами и функциями углеводов на основе анализа рисунков и текстов в учебнике.</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Приводят примеры углеводов, входящих в состав организмов, места их локализации и биологическую роль</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давать определение терминам; перечислять вещества, входящие в состав углеводов; основные функции углеводов; группы углеводов</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особенности строения углеводов, основные функции углеводов (приводить примеры). Объяснять принадлежность углеводов к биомолекулам</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i/>
                <w:iCs/>
                <w:sz w:val="14"/>
                <w:szCs w:val="14"/>
              </w:rPr>
              <w:t> </w:t>
            </w:r>
            <w:r w:rsidRPr="002F10E5">
              <w:rPr>
                <w:rFonts w:ascii="Times New Roman" w:eastAsia="Times New Roman" w:hAnsi="Times New Roman" w:cs="Times New Roman"/>
                <w:sz w:val="14"/>
                <w:szCs w:val="14"/>
              </w:rPr>
              <w:t>умение организовать выполнение заданий учителя. Развитие навыков самооценки и са</w:t>
            </w:r>
            <w:r w:rsidRPr="002F10E5">
              <w:rPr>
                <w:rFonts w:ascii="Times New Roman" w:eastAsia="Times New Roman" w:hAnsi="Times New Roman" w:cs="Times New Roman"/>
                <w:sz w:val="14"/>
                <w:szCs w:val="14"/>
              </w:rPr>
              <w:softHyphen/>
              <w:t>моанализа</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i/>
                <w:iCs/>
                <w:sz w:val="14"/>
                <w:szCs w:val="14"/>
              </w:rPr>
              <w:t> </w:t>
            </w:r>
            <w:r w:rsidRPr="002F10E5">
              <w:rPr>
                <w:rFonts w:ascii="Times New Roman" w:eastAsia="Times New Roman" w:hAnsi="Times New Roman" w:cs="Times New Roman"/>
                <w:sz w:val="14"/>
                <w:szCs w:val="14"/>
              </w:rPr>
              <w:t>умение давать определения понятиям, классифициро</w:t>
            </w:r>
            <w:r w:rsidRPr="002F10E5">
              <w:rPr>
                <w:rFonts w:ascii="Times New Roman" w:eastAsia="Times New Roman" w:hAnsi="Times New Roman" w:cs="Times New Roman"/>
                <w:sz w:val="14"/>
                <w:szCs w:val="14"/>
              </w:rPr>
              <w:softHyphen/>
              <w:t>вать объекты, определять критерии для классифика</w:t>
            </w:r>
            <w:r w:rsidRPr="002F10E5">
              <w:rPr>
                <w:rFonts w:ascii="Times New Roman" w:eastAsia="Times New Roman" w:hAnsi="Times New Roman" w:cs="Times New Roman"/>
                <w:sz w:val="14"/>
                <w:szCs w:val="14"/>
              </w:rPr>
              <w:softHyphen/>
              <w:t>ции объектов.</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w:t>
            </w:r>
            <w:r w:rsidRPr="002F10E5">
              <w:rPr>
                <w:rFonts w:ascii="Times New Roman" w:eastAsia="Times New Roman" w:hAnsi="Times New Roman" w:cs="Times New Roman"/>
                <w:i/>
                <w:iCs/>
                <w:sz w:val="14"/>
                <w:szCs w:val="14"/>
              </w:rPr>
              <w:t> </w:t>
            </w:r>
            <w:r w:rsidRPr="002F10E5">
              <w:rPr>
                <w:rFonts w:ascii="Times New Roman" w:eastAsia="Times New Roman" w:hAnsi="Times New Roman" w:cs="Times New Roman"/>
                <w:sz w:val="14"/>
                <w:szCs w:val="14"/>
              </w:rPr>
              <w:t>умение слушать и задавать вопросы учителю и одно</w:t>
            </w:r>
            <w:r w:rsidRPr="002F10E5">
              <w:rPr>
                <w:rFonts w:ascii="Times New Roman" w:eastAsia="Times New Roman" w:hAnsi="Times New Roman" w:cs="Times New Roman"/>
                <w:sz w:val="14"/>
                <w:szCs w:val="14"/>
              </w:rPr>
              <w:softHyphen/>
              <w:t>классникам</w:t>
            </w:r>
          </w:p>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Осознают и осмысливают информацию о характерных особенностях угшлеводов</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Рефлексируют, оценивают результаты деятельности</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«Углеводы»</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5</w:t>
            </w:r>
          </w:p>
        </w:tc>
      </w:tr>
      <w:tr w:rsidR="00693D00"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7</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Липиды</w:t>
            </w: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F95AF0" w:rsidP="000C484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2</w:t>
            </w:r>
            <w:r w:rsidR="000C4841">
              <w:rPr>
                <w:rFonts w:ascii="Times New Roman" w:eastAsia="Times New Roman" w:hAnsi="Times New Roman" w:cs="Times New Roman"/>
                <w:sz w:val="14"/>
                <w:szCs w:val="14"/>
              </w:rPr>
              <w:t>2</w:t>
            </w:r>
            <w:r w:rsidRPr="002F10E5">
              <w:rPr>
                <w:rFonts w:ascii="Times New Roman" w:eastAsia="Times New Roman" w:hAnsi="Times New Roman" w:cs="Times New Roman"/>
                <w:sz w:val="14"/>
                <w:szCs w:val="14"/>
              </w:rPr>
              <w:t>.09</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УИНМ</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Липиды. Жиры. Гормоны. Функции липидов: энергетическая, запасающая, защитная, строительная, регуляторная</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«липиды», «жиры», «гормоны», «энергетическая функция липидов», «запасающая функция липидов», «защитная функция липидов», «строительная функция липидов», «регуляторная функция липидов».</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Дают характеристику состава и строения молекул липидов.</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Устанавливают причинно-следственные связи между химическим строением, свойствами и функциями углеводов на основе анализа рисунков и текстов в учебнике.</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Приводят примеры липидов, входящих в состав организмов, места их локализации и биологическую роль. </w:t>
            </w:r>
            <w:r w:rsidRPr="002F10E5">
              <w:rPr>
                <w:rFonts w:ascii="Times New Roman" w:eastAsia="Times New Roman" w:hAnsi="Times New Roman" w:cs="Times New Roman"/>
                <w:sz w:val="14"/>
                <w:szCs w:val="14"/>
              </w:rPr>
              <w:lastRenderedPageBreak/>
              <w:t>Обсуждают в классе проблемы накопления жиров организмами в целях установления причинно-следственных связей в природе</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давать определение терминам; перечислять вещества, входящие в состав молекулы большинства липидов. Называть функции липидов</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особенности строения липидов, их функции.</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i/>
                <w:iCs/>
                <w:sz w:val="14"/>
                <w:szCs w:val="14"/>
              </w:rPr>
              <w:t> </w:t>
            </w:r>
            <w:r w:rsidRPr="002F10E5">
              <w:rPr>
                <w:rFonts w:ascii="Times New Roman" w:eastAsia="Times New Roman" w:hAnsi="Times New Roman" w:cs="Times New Roman"/>
                <w:sz w:val="14"/>
                <w:szCs w:val="14"/>
              </w:rPr>
              <w:t>умение организовать выполнение заданий учителя. Развитие навыков самооценки и са</w:t>
            </w:r>
            <w:r w:rsidRPr="002F10E5">
              <w:rPr>
                <w:rFonts w:ascii="Times New Roman" w:eastAsia="Times New Roman" w:hAnsi="Times New Roman" w:cs="Times New Roman"/>
                <w:sz w:val="14"/>
                <w:szCs w:val="14"/>
              </w:rPr>
              <w:softHyphen/>
              <w:t>моанализа.</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умение давать определения понятиям, классифициро</w:t>
            </w:r>
            <w:r w:rsidRPr="002F10E5">
              <w:rPr>
                <w:rFonts w:ascii="Times New Roman" w:eastAsia="Times New Roman" w:hAnsi="Times New Roman" w:cs="Times New Roman"/>
                <w:sz w:val="14"/>
                <w:szCs w:val="14"/>
              </w:rPr>
              <w:softHyphen/>
              <w:t>вать объекты, определять критерии для классифика</w:t>
            </w:r>
            <w:r w:rsidRPr="002F10E5">
              <w:rPr>
                <w:rFonts w:ascii="Times New Roman" w:eastAsia="Times New Roman" w:hAnsi="Times New Roman" w:cs="Times New Roman"/>
                <w:sz w:val="14"/>
                <w:szCs w:val="14"/>
              </w:rPr>
              <w:softHyphen/>
              <w:t>ции объектов</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i/>
                <w:iCs/>
                <w:sz w:val="14"/>
                <w:szCs w:val="14"/>
              </w:rPr>
              <w:t>К: </w:t>
            </w:r>
            <w:r w:rsidRPr="002F10E5">
              <w:rPr>
                <w:rFonts w:ascii="Times New Roman" w:eastAsia="Times New Roman" w:hAnsi="Times New Roman" w:cs="Times New Roman"/>
                <w:sz w:val="14"/>
                <w:szCs w:val="14"/>
              </w:rPr>
              <w:t>умение слушать и задавать вопросы учителю и одно</w:t>
            </w:r>
            <w:r w:rsidRPr="002F10E5">
              <w:rPr>
                <w:rFonts w:ascii="Times New Roman" w:eastAsia="Times New Roman" w:hAnsi="Times New Roman" w:cs="Times New Roman"/>
                <w:sz w:val="14"/>
                <w:szCs w:val="14"/>
              </w:rPr>
              <w:softHyphen/>
              <w:t>классникам</w:t>
            </w:r>
          </w:p>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Осознают и осмысливают информацию о характерных особенностях липидов</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Рефлексируют, оценивают результаты деятельности</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«Липиды»</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6, задание стр.33</w:t>
            </w:r>
          </w:p>
        </w:tc>
      </w:tr>
      <w:tr w:rsidR="00693D00"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8</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Состав и строение белков</w:t>
            </w: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F95AF0" w:rsidP="000C484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2</w:t>
            </w:r>
            <w:r w:rsidR="000C4841">
              <w:rPr>
                <w:rFonts w:ascii="Times New Roman" w:eastAsia="Times New Roman" w:hAnsi="Times New Roman" w:cs="Times New Roman"/>
                <w:sz w:val="14"/>
                <w:szCs w:val="14"/>
              </w:rPr>
              <w:t>5</w:t>
            </w:r>
            <w:r w:rsidRPr="002F10E5">
              <w:rPr>
                <w:rFonts w:ascii="Times New Roman" w:eastAsia="Times New Roman" w:hAnsi="Times New Roman" w:cs="Times New Roman"/>
                <w:sz w:val="14"/>
                <w:szCs w:val="14"/>
              </w:rPr>
              <w:t>.09</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УИНМ</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Состав и строение белков. Белки, или протеины. Простые и сложные белки. Аминокислоты. Полипептид. Первичная, вторичная, третичная и четвертичная структуры белков. Денатурация белка</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«белки, или протеины», «простые и сложные белки», «аминокислоты», «полипептид», «первичная структура белков», «вторичная структура белков», «третичная структура белков», «четвертичная структура белков». Характеризуют состав и строение молекул белков, причины возможного нарушения природной структуры (денатурации) белков.</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Приводят примеры денатурации белков</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называть мономер белковой молекулы и его составляющие; уровни организации белковой молекулы; характеризовать особенности строения мономера белка и белковой молекулы в целом; объяснять процесс образования пептидной связи, процесс образования белков различных уровней организации.</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sz w:val="14"/>
                <w:szCs w:val="14"/>
              </w:rPr>
              <w:t> умение организовать выполнение заданий учителя. Развитие навыков самооценки и са</w:t>
            </w:r>
            <w:r w:rsidRPr="002F10E5">
              <w:rPr>
                <w:rFonts w:ascii="Times New Roman" w:eastAsia="Times New Roman" w:hAnsi="Times New Roman" w:cs="Times New Roman"/>
                <w:sz w:val="14"/>
                <w:szCs w:val="14"/>
              </w:rPr>
              <w:softHyphen/>
              <w:t>моанализа.</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i/>
                <w:iCs/>
                <w:sz w:val="14"/>
                <w:szCs w:val="14"/>
              </w:rPr>
              <w:t> </w:t>
            </w:r>
            <w:r w:rsidRPr="002F10E5">
              <w:rPr>
                <w:rFonts w:ascii="Times New Roman" w:eastAsia="Times New Roman" w:hAnsi="Times New Roman" w:cs="Times New Roman"/>
                <w:sz w:val="14"/>
                <w:szCs w:val="14"/>
              </w:rPr>
              <w:t>умение давать определения понятиям, классифициро</w:t>
            </w:r>
            <w:r w:rsidRPr="002F10E5">
              <w:rPr>
                <w:rFonts w:ascii="Times New Roman" w:eastAsia="Times New Roman" w:hAnsi="Times New Roman" w:cs="Times New Roman"/>
                <w:sz w:val="14"/>
                <w:szCs w:val="14"/>
              </w:rPr>
              <w:softHyphen/>
              <w:t>вать объекты, определять критерии для классифика</w:t>
            </w:r>
            <w:r w:rsidRPr="002F10E5">
              <w:rPr>
                <w:rFonts w:ascii="Times New Roman" w:eastAsia="Times New Roman" w:hAnsi="Times New Roman" w:cs="Times New Roman"/>
                <w:sz w:val="14"/>
                <w:szCs w:val="14"/>
              </w:rPr>
              <w:softHyphen/>
              <w:t>ции объектов.</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w:t>
            </w:r>
            <w:r w:rsidRPr="002F10E5">
              <w:rPr>
                <w:rFonts w:ascii="Times New Roman" w:eastAsia="Times New Roman" w:hAnsi="Times New Roman" w:cs="Times New Roman"/>
                <w:i/>
                <w:iCs/>
                <w:sz w:val="14"/>
                <w:szCs w:val="14"/>
              </w:rPr>
              <w:t> </w:t>
            </w:r>
            <w:r w:rsidRPr="002F10E5">
              <w:rPr>
                <w:rFonts w:ascii="Times New Roman" w:eastAsia="Times New Roman" w:hAnsi="Times New Roman" w:cs="Times New Roman"/>
                <w:sz w:val="14"/>
                <w:szCs w:val="14"/>
              </w:rPr>
              <w:t>умение слушать и задавать вопросы учителю и одно</w:t>
            </w:r>
            <w:r w:rsidRPr="002F10E5">
              <w:rPr>
                <w:rFonts w:ascii="Times New Roman" w:eastAsia="Times New Roman" w:hAnsi="Times New Roman" w:cs="Times New Roman"/>
                <w:sz w:val="14"/>
                <w:szCs w:val="14"/>
              </w:rPr>
              <w:softHyphen/>
              <w:t>классникам</w:t>
            </w:r>
          </w:p>
          <w:p w:rsidR="00693D00" w:rsidRPr="002F10E5" w:rsidRDefault="00693D00" w:rsidP="00430491">
            <w:pPr>
              <w:spacing w:after="100" w:line="240" w:lineRule="auto"/>
              <w:rPr>
                <w:rFonts w:ascii="Times New Roman" w:eastAsia="Times New Roman" w:hAnsi="Times New Roman" w:cs="Times New Roman"/>
                <w:sz w:val="14"/>
                <w:szCs w:val="14"/>
              </w:rPr>
            </w:pPr>
          </w:p>
          <w:p w:rsidR="00693D00" w:rsidRPr="002F10E5" w:rsidRDefault="00693D00" w:rsidP="00430491">
            <w:pPr>
              <w:spacing w:after="100" w:line="240" w:lineRule="auto"/>
              <w:rPr>
                <w:rFonts w:ascii="Times New Roman" w:eastAsia="Times New Roman" w:hAnsi="Times New Roman" w:cs="Times New Roman"/>
                <w:sz w:val="14"/>
                <w:szCs w:val="14"/>
              </w:rPr>
            </w:pPr>
          </w:p>
          <w:p w:rsidR="00693D00" w:rsidRPr="002F10E5" w:rsidRDefault="00693D00" w:rsidP="00430491">
            <w:pPr>
              <w:spacing w:after="100" w:line="240" w:lineRule="auto"/>
              <w:rPr>
                <w:rFonts w:ascii="Times New Roman" w:eastAsia="Times New Roman" w:hAnsi="Times New Roman" w:cs="Times New Roman"/>
                <w:sz w:val="14"/>
                <w:szCs w:val="14"/>
              </w:rPr>
            </w:pPr>
          </w:p>
          <w:p w:rsidR="00693D00" w:rsidRPr="002F10E5" w:rsidRDefault="00693D00" w:rsidP="00430491">
            <w:pPr>
              <w:spacing w:after="100" w:line="240" w:lineRule="auto"/>
              <w:rPr>
                <w:rFonts w:ascii="Times New Roman" w:eastAsia="Times New Roman" w:hAnsi="Times New Roman" w:cs="Times New Roman"/>
                <w:sz w:val="14"/>
                <w:szCs w:val="14"/>
              </w:rPr>
            </w:pPr>
          </w:p>
          <w:p w:rsidR="00693D00" w:rsidRPr="002F10E5" w:rsidRDefault="00693D00" w:rsidP="00430491">
            <w:pPr>
              <w:spacing w:after="100" w:line="240" w:lineRule="auto"/>
              <w:rPr>
                <w:rFonts w:ascii="Times New Roman" w:eastAsia="Times New Roman" w:hAnsi="Times New Roman" w:cs="Times New Roman"/>
                <w:sz w:val="14"/>
                <w:szCs w:val="14"/>
              </w:rPr>
            </w:pPr>
          </w:p>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Осмысливают тему урока</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Осознают и осмысливают информацию о характерных особенностях белков</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«Состав и строение белков»</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Таблица «Белки».</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Модель белка.</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7, в тетради заполнить таблицу «Струк-туры белковой молеку-лы».</w:t>
            </w:r>
          </w:p>
        </w:tc>
      </w:tr>
      <w:tr w:rsidR="00693D00"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9</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Функции белков</w:t>
            </w: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0C4841" w:rsidP="005B66E6">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29.09</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Функции белков: строительная, двигательная, транспортная, защитная, регуляторная, сигнальная, энергетическая, каталитическая</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Устанавливают причинно-следственные связи между химическим строением, свойствами и функциями белков на основе анализа рисунков и текстов в учебнике.</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Приводят примеры белков, входящих в состав организмов, мест их локализации и биологической роли</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перечислять функции белков в организме</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особенности строения мономера белка и белковой молекулы в целом; объяснять процесс образования пептидной связи, процесс образования белков различных уровней организации.</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i/>
                <w:iCs/>
                <w:sz w:val="14"/>
                <w:szCs w:val="14"/>
              </w:rPr>
              <w:t> </w:t>
            </w:r>
            <w:r w:rsidRPr="002F10E5">
              <w:rPr>
                <w:rFonts w:ascii="Times New Roman" w:eastAsia="Times New Roman" w:hAnsi="Times New Roman" w:cs="Times New Roman"/>
                <w:sz w:val="14"/>
                <w:szCs w:val="14"/>
              </w:rPr>
              <w:t>умение организовать выполнение заданий учителя. Развитие навыков самооценки и са</w:t>
            </w:r>
            <w:r w:rsidRPr="002F10E5">
              <w:rPr>
                <w:rFonts w:ascii="Times New Roman" w:eastAsia="Times New Roman" w:hAnsi="Times New Roman" w:cs="Times New Roman"/>
                <w:sz w:val="14"/>
                <w:szCs w:val="14"/>
              </w:rPr>
              <w:softHyphen/>
              <w:t>моанализа.</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i/>
                <w:iCs/>
                <w:sz w:val="14"/>
                <w:szCs w:val="14"/>
              </w:rPr>
              <w:t> </w:t>
            </w:r>
            <w:r w:rsidRPr="002F10E5">
              <w:rPr>
                <w:rFonts w:ascii="Times New Roman" w:eastAsia="Times New Roman" w:hAnsi="Times New Roman" w:cs="Times New Roman"/>
                <w:sz w:val="14"/>
                <w:szCs w:val="14"/>
              </w:rPr>
              <w:t>умение давать определения понятиям, классифициро</w:t>
            </w:r>
            <w:r w:rsidRPr="002F10E5">
              <w:rPr>
                <w:rFonts w:ascii="Times New Roman" w:eastAsia="Times New Roman" w:hAnsi="Times New Roman" w:cs="Times New Roman"/>
                <w:sz w:val="14"/>
                <w:szCs w:val="14"/>
              </w:rPr>
              <w:softHyphen/>
              <w:t>вать объекты, определять критерии для классифика</w:t>
            </w:r>
            <w:r w:rsidRPr="002F10E5">
              <w:rPr>
                <w:rFonts w:ascii="Times New Roman" w:eastAsia="Times New Roman" w:hAnsi="Times New Roman" w:cs="Times New Roman"/>
                <w:sz w:val="14"/>
                <w:szCs w:val="14"/>
              </w:rPr>
              <w:softHyphen/>
              <w:t>ции объектов.</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w:t>
            </w:r>
            <w:r w:rsidRPr="002F10E5">
              <w:rPr>
                <w:rFonts w:ascii="Times New Roman" w:eastAsia="Times New Roman" w:hAnsi="Times New Roman" w:cs="Times New Roman"/>
                <w:i/>
                <w:iCs/>
                <w:sz w:val="14"/>
                <w:szCs w:val="14"/>
              </w:rPr>
              <w:t> </w:t>
            </w:r>
            <w:r w:rsidRPr="002F10E5">
              <w:rPr>
                <w:rFonts w:ascii="Times New Roman" w:eastAsia="Times New Roman" w:hAnsi="Times New Roman" w:cs="Times New Roman"/>
                <w:sz w:val="14"/>
                <w:szCs w:val="14"/>
              </w:rPr>
              <w:t>умение слушать и задавать вопросы учителю и одно</w:t>
            </w:r>
            <w:r w:rsidRPr="002F10E5">
              <w:rPr>
                <w:rFonts w:ascii="Times New Roman" w:eastAsia="Times New Roman" w:hAnsi="Times New Roman" w:cs="Times New Roman"/>
                <w:sz w:val="14"/>
                <w:szCs w:val="14"/>
              </w:rPr>
              <w:softHyphen/>
              <w:t>классникам</w:t>
            </w:r>
          </w:p>
          <w:p w:rsidR="00693D00" w:rsidRPr="002F10E5" w:rsidRDefault="00693D00" w:rsidP="00430491">
            <w:pPr>
              <w:spacing w:after="100" w:line="240" w:lineRule="auto"/>
              <w:rPr>
                <w:rFonts w:ascii="Times New Roman" w:eastAsia="Times New Roman" w:hAnsi="Times New Roman" w:cs="Times New Roman"/>
                <w:sz w:val="14"/>
                <w:szCs w:val="14"/>
              </w:rPr>
            </w:pPr>
          </w:p>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Осмысливают тему урока</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Осознают и осмысливают информацию о характерных особенностях белков</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«Функции белков». Таблица «Белки»</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Модель белка</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8, , ответить на вопросы в конце параграфа.</w:t>
            </w:r>
          </w:p>
        </w:tc>
      </w:tr>
      <w:tr w:rsidR="00693D00"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10</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Нуклеиновые кислоты</w:t>
            </w: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F95AF0" w:rsidP="000C484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0</w:t>
            </w:r>
            <w:r w:rsidR="000C4841">
              <w:rPr>
                <w:rFonts w:ascii="Times New Roman" w:eastAsia="Times New Roman" w:hAnsi="Times New Roman" w:cs="Times New Roman"/>
                <w:sz w:val="14"/>
                <w:szCs w:val="14"/>
              </w:rPr>
              <w:t>2</w:t>
            </w:r>
            <w:r w:rsidRPr="002F10E5">
              <w:rPr>
                <w:rFonts w:ascii="Times New Roman" w:eastAsia="Times New Roman" w:hAnsi="Times New Roman" w:cs="Times New Roman"/>
                <w:sz w:val="14"/>
                <w:szCs w:val="14"/>
              </w:rPr>
              <w:t>.10</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Нуклеиновые кислоты. Дезоксирибонуклеиновая кислота, или ДНК. Рибонуклеиновая кислота, или РНК. Азотистые основания: аденин, гуанин, цитозин, тимин, урацил. Комплементарность. Транспортная РНК (тРНК). Рибосомная РНК (рРНК). Информационная РНК </w:t>
            </w:r>
            <w:r w:rsidRPr="002F10E5">
              <w:rPr>
                <w:rFonts w:ascii="Times New Roman" w:eastAsia="Times New Roman" w:hAnsi="Times New Roman" w:cs="Times New Roman"/>
                <w:sz w:val="14"/>
                <w:szCs w:val="14"/>
              </w:rPr>
              <w:lastRenderedPageBreak/>
              <w:t>(иРНК). Нуклеотид. Двойная спираль</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 xml:space="preserve">Определяют понятия, формируемые в ходе изучения темы: «нуклеиновая кислота», «дезоксирибонуклеиновая кислота, или ДНК», «рибонуклеиновая кислота, или РНК», «азотистые основания», «аденин», «гуанин», «цитозин», «тимин», «урацил», «комплементарность», «транспортная РНК </w:t>
            </w:r>
            <w:r w:rsidRPr="002F10E5">
              <w:rPr>
                <w:rFonts w:ascii="Times New Roman" w:eastAsia="Times New Roman" w:hAnsi="Times New Roman" w:cs="Times New Roman"/>
                <w:sz w:val="14"/>
                <w:szCs w:val="14"/>
              </w:rPr>
              <w:lastRenderedPageBreak/>
              <w:t>(тРНК)», «рибосомная РНК (рРНК)», «информационная РНК (иРНК)», «нуклеотид», «двойная спираль ДНК».</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Дают характеристику состава и строения молекул нуклеиновых кислот. Устанавливают причинно-следственные связи между химическим строением, свойствами и функциями нуклеиновых кислот на основе анализа рисунков и текстов в учебнике.</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Приводят примеры нуклеиновых кислот, входящих в состав организмов, мест их локализации и биологической роли. Составляют план параграфа учебника. Решают биологические задачи (на математический расчет; на применение принципа комплементарности)</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давать определение терминам. Перечислять типы нуклеиновых кислот; функции ДНК и РНК; типы РНК. Называть составляющие мономеров ДНК и РНК</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характеризовать особенности строения нуклеиновых кислот (ДНК, РНК), объяснять принцип комплементарности; </w:t>
            </w:r>
            <w:r w:rsidRPr="002F10E5">
              <w:rPr>
                <w:rFonts w:ascii="Times New Roman" w:eastAsia="Times New Roman" w:hAnsi="Times New Roman" w:cs="Times New Roman"/>
                <w:sz w:val="14"/>
                <w:szCs w:val="14"/>
              </w:rPr>
              <w:lastRenderedPageBreak/>
              <w:t>функции ДНК и</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РНК (различных типов РНК);</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lastRenderedPageBreak/>
              <w:t>Р:</w:t>
            </w:r>
            <w:r w:rsidRPr="002F10E5">
              <w:rPr>
                <w:rFonts w:ascii="Times New Roman" w:eastAsia="Times New Roman" w:hAnsi="Times New Roman" w:cs="Times New Roman"/>
                <w:sz w:val="14"/>
                <w:szCs w:val="14"/>
              </w:rPr>
              <w:t> определяют цель работы</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осуществля-ют поиск и отбор необходимой информации</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 </w:t>
            </w:r>
            <w:r w:rsidRPr="002F10E5">
              <w:rPr>
                <w:rFonts w:ascii="Times New Roman" w:eastAsia="Times New Roman" w:hAnsi="Times New Roman" w:cs="Times New Roman"/>
                <w:sz w:val="14"/>
                <w:szCs w:val="14"/>
              </w:rPr>
              <w:t>задают вопросы, выражают свои мысли</w:t>
            </w:r>
          </w:p>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Осознание единства живой природы на основе знаний о нуклеиновых кислотах</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«ДНК и РНК». Таблица «Строение и редупликация молекулы ДНК»</w:t>
            </w:r>
          </w:p>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9, изгото-вить модель молекулы ДНК</w:t>
            </w:r>
          </w:p>
        </w:tc>
      </w:tr>
      <w:tr w:rsidR="00693D00" w:rsidRPr="002F10E5" w:rsidTr="00F95AF0">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11</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АТФ и другие органические соединения клетки</w:t>
            </w: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F95AF0" w:rsidP="000C484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0</w:t>
            </w:r>
            <w:r w:rsidR="000C4841">
              <w:rPr>
                <w:rFonts w:ascii="Times New Roman" w:eastAsia="Times New Roman" w:hAnsi="Times New Roman" w:cs="Times New Roman"/>
                <w:sz w:val="14"/>
                <w:szCs w:val="14"/>
              </w:rPr>
              <w:t>6</w:t>
            </w:r>
            <w:r w:rsidRPr="002F10E5">
              <w:rPr>
                <w:rFonts w:ascii="Times New Roman" w:eastAsia="Times New Roman" w:hAnsi="Times New Roman" w:cs="Times New Roman"/>
                <w:sz w:val="14"/>
                <w:szCs w:val="14"/>
              </w:rPr>
              <w:t>.10</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УИНМ</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Аденозинтрифос-фат (АТФ). Аденозиндифос-фат (АДФ). Аденозинмоно-фосфат (АМФ). Макроэргическая связь.</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Витамины жирорастворимые и водорастворимые</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«аденозинтрифос-фат (АТФ)», «аденозиндифос-фат (АДФ)», «аденозинмонофос-фат (АМФ)», «макроэргическая связь», «жирорастворимые витамины», «водорастворимые витамины». Характеризуют состав и строение молекулы АТФ.</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Приводят примеры витаминов, входящих в состав организмов, и их биологической роли.</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Готовят выступление с сообщением о роли витаминов в функционировании организма человека (в том числе с использованием компьютерных технологий).</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Обсуждают результаты работы с одноклассниками</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давать определение терминам. Перечислять составляющие нуклеотида АТФ (АДФ, АМФ); различные группы витаминов</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особенности строе-</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ния молекулы АТФ (АДФ, АМФ); ее свойства и функции (объяснять роль макроэргической связи).</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sz w:val="14"/>
                <w:szCs w:val="14"/>
              </w:rPr>
              <w:t> корректируют свои знания. Оценивают собственные результаты.</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анализируют полученные знания, выделяют главное, второстепенное</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w:t>
            </w:r>
            <w:r w:rsidRPr="002F10E5">
              <w:rPr>
                <w:rFonts w:ascii="Times New Roman" w:eastAsia="Times New Roman" w:hAnsi="Times New Roman" w:cs="Times New Roman"/>
                <w:sz w:val="14"/>
                <w:szCs w:val="14"/>
              </w:rPr>
              <w:t> выражают в ответах свои мысли</w:t>
            </w:r>
          </w:p>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Рефлексируют, оценивают результаты деятельности</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«АТФ и другие органические соединения клетки»</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10, подгото-витьсообще-ния о роли витаминов</w:t>
            </w:r>
          </w:p>
        </w:tc>
      </w:tr>
      <w:tr w:rsidR="00693D00"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12</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Биологические катализаторы</w:t>
            </w: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0C4841" w:rsidP="004C3741">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09</w:t>
            </w:r>
            <w:r w:rsidR="00F95AF0" w:rsidRPr="002F10E5">
              <w:rPr>
                <w:rFonts w:ascii="Times New Roman" w:eastAsia="Times New Roman" w:hAnsi="Times New Roman" w:cs="Times New Roman"/>
                <w:sz w:val="14"/>
                <w:szCs w:val="14"/>
              </w:rPr>
              <w:t>.10</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УП</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Понятие о катализаторах. Биологические катализаторы. Фермент. Кофермент. Активный </w:t>
            </w:r>
            <w:r w:rsidRPr="002F10E5">
              <w:rPr>
                <w:rFonts w:ascii="Times New Roman" w:eastAsia="Times New Roman" w:hAnsi="Times New Roman" w:cs="Times New Roman"/>
                <w:sz w:val="14"/>
                <w:szCs w:val="14"/>
              </w:rPr>
              <w:lastRenderedPageBreak/>
              <w:t>центр фермента.</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i/>
                <w:iCs/>
                <w:sz w:val="14"/>
                <w:szCs w:val="14"/>
              </w:rPr>
              <w:t>Лабораторная работа</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Расщепление пероксида водорода ферментом каталазой</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 xml:space="preserve">Определяют понятия формируемые в ходе изучения темы: «катализатор», «фермент», «кофермент», «активный </w:t>
            </w:r>
            <w:r w:rsidRPr="002F10E5">
              <w:rPr>
                <w:rFonts w:ascii="Times New Roman" w:eastAsia="Times New Roman" w:hAnsi="Times New Roman" w:cs="Times New Roman"/>
                <w:sz w:val="14"/>
                <w:szCs w:val="14"/>
              </w:rPr>
              <w:lastRenderedPageBreak/>
              <w:t>центр фермента».</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Характеризуют роль биологических катализаторов в клетке.</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Описывают механизм работы ферментов.</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Приводят примеры ферментов, их локализации в организме и их биологической роли.</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Устанавливают причинно-следственные связи между белковой природой ферментов и оптимальными условиями их функционирования.</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Отрабатывают умения формулировать гипотезы, конструировать, проводить эксперименты, оценивать полученные результаты на основе содержания лабораторной работы</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Получают новые знания, уточняют ранее полученные знания.</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Повторяют правила по ТБ, характеризуют и </w:t>
            </w:r>
            <w:r w:rsidRPr="002F10E5">
              <w:rPr>
                <w:rFonts w:ascii="Times New Roman" w:eastAsia="Times New Roman" w:hAnsi="Times New Roman" w:cs="Times New Roman"/>
                <w:sz w:val="14"/>
                <w:szCs w:val="14"/>
              </w:rPr>
              <w:lastRenderedPageBreak/>
              <w:t>объясняют роль биологи-ческих катали-заторов в жизни живых организмов,</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Выполняют лабораторную работу, объясняют ее результаты, делают выводы, оформляют в тетрадях</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lastRenderedPageBreak/>
              <w:t>П</w:t>
            </w:r>
            <w:r w:rsidRPr="002F10E5">
              <w:rPr>
                <w:rFonts w:ascii="Times New Roman" w:eastAsia="Times New Roman" w:hAnsi="Times New Roman" w:cs="Times New Roman"/>
                <w:sz w:val="14"/>
                <w:szCs w:val="14"/>
              </w:rPr>
              <w:t>: Поиск информации, ее отбор и структурирование,</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Использование различных источников информации по биологии, </w:t>
            </w:r>
            <w:r w:rsidRPr="002F10E5">
              <w:rPr>
                <w:rFonts w:ascii="Times New Roman" w:eastAsia="Times New Roman" w:hAnsi="Times New Roman" w:cs="Times New Roman"/>
                <w:sz w:val="14"/>
                <w:szCs w:val="14"/>
              </w:rPr>
              <w:lastRenderedPageBreak/>
              <w:t>Устанавливают причинно-следственные связи между белковой природой ферментов и оптимальными</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условиями их функционирова-ния</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 </w:t>
            </w:r>
            <w:r w:rsidRPr="002F10E5">
              <w:rPr>
                <w:rFonts w:ascii="Times New Roman" w:eastAsia="Times New Roman" w:hAnsi="Times New Roman" w:cs="Times New Roman"/>
                <w:sz w:val="14"/>
                <w:szCs w:val="14"/>
              </w:rPr>
              <w:t>Целеполагание, планирование, корректировка плана работы над данной темой, анализ и диффренциация своих знаний, контроль.</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 </w:t>
            </w:r>
            <w:r w:rsidRPr="002F10E5">
              <w:rPr>
                <w:rFonts w:ascii="Times New Roman" w:eastAsia="Times New Roman" w:hAnsi="Times New Roman" w:cs="Times New Roman"/>
                <w:sz w:val="14"/>
                <w:szCs w:val="14"/>
              </w:rPr>
              <w:t>Работа в парах-обсуждение результатов лабораторной работы, умение высказывать свои мысли.</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 xml:space="preserve">Оценивать значение знаний о биологических катализаторах (ферментах и </w:t>
            </w:r>
            <w:r w:rsidRPr="002F10E5">
              <w:rPr>
                <w:rFonts w:ascii="Times New Roman" w:eastAsia="Times New Roman" w:hAnsi="Times New Roman" w:cs="Times New Roman"/>
                <w:sz w:val="14"/>
                <w:szCs w:val="14"/>
              </w:rPr>
              <w:lastRenderedPageBreak/>
              <w:t>витаминах ) для жизни и здоровья человека.</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 xml:space="preserve">Лабораторная работа «Расщепление пероксида водорода </w:t>
            </w:r>
            <w:r w:rsidRPr="002F10E5">
              <w:rPr>
                <w:rFonts w:ascii="Times New Roman" w:eastAsia="Times New Roman" w:hAnsi="Times New Roman" w:cs="Times New Roman"/>
                <w:sz w:val="14"/>
                <w:szCs w:val="14"/>
              </w:rPr>
              <w:lastRenderedPageBreak/>
              <w:t>ферментом каталазой»</w:t>
            </w: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Таблица «Белки».</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«Биологические катализаторы».</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Пробирки, пероксид водорода, картофель сырой и вареный, сырое мясо, штативы.</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 11</w:t>
            </w:r>
          </w:p>
        </w:tc>
      </w:tr>
      <w:tr w:rsidR="00693D00"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13</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Вирусы</w:t>
            </w: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F95AF0" w:rsidP="000C484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r w:rsidR="000C4841">
              <w:rPr>
                <w:rFonts w:ascii="Times New Roman" w:eastAsia="Times New Roman" w:hAnsi="Times New Roman" w:cs="Times New Roman"/>
                <w:sz w:val="14"/>
                <w:szCs w:val="14"/>
              </w:rPr>
              <w:t>3</w:t>
            </w:r>
            <w:r w:rsidRPr="002F10E5">
              <w:rPr>
                <w:rFonts w:ascii="Times New Roman" w:eastAsia="Times New Roman" w:hAnsi="Times New Roman" w:cs="Times New Roman"/>
                <w:sz w:val="14"/>
                <w:szCs w:val="14"/>
              </w:rPr>
              <w:t>.10</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УИНМ</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Вирусы. Капсид. самосборка вирусных частиц. Цикл развития вируса.</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«вирусы», «капсид», «самосборка».</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Характеризуют вирусы как неклеточные формы жизни, описывают цикл развития вируса.</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Описывают общий план строения вирусов.</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Приводят примеры вирусов и заболеваний, вызываемых ими. Обсуждают проблемы происхождения вирусов</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Получают знания о строении, функциях и размножении вирусов как неклеточных формах жизни, отличие живого от неживого;</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болезни, вызываемые вирусами,</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меры борьбы с вирусами;</w:t>
            </w:r>
          </w:p>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 </w:t>
            </w:r>
            <w:r w:rsidRPr="002F10E5">
              <w:rPr>
                <w:rFonts w:ascii="Times New Roman" w:eastAsia="Times New Roman" w:hAnsi="Times New Roman" w:cs="Times New Roman"/>
                <w:sz w:val="14"/>
                <w:szCs w:val="14"/>
              </w:rPr>
              <w:t>Учатся сравнивать, анализировать, выделятьсущественные признаки, делать выводы,</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устанавливать причинно-следственные связи между строением вирусов и их способом существования, составлять план ответа, работать с различными источниками информации в поисках нужной, оценивать ее достоверность.</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 </w:t>
            </w:r>
            <w:r w:rsidRPr="002F10E5">
              <w:rPr>
                <w:rFonts w:ascii="Times New Roman" w:eastAsia="Times New Roman" w:hAnsi="Times New Roman" w:cs="Times New Roman"/>
                <w:sz w:val="14"/>
                <w:szCs w:val="14"/>
              </w:rPr>
              <w:t>Целепологание,</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умение выделять то, что уже известно</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 вирусах, корректировать план</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изучения темы урока, составлять план ответа, давать самооценку себе, оценивать ответ одноклассников</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 </w:t>
            </w:r>
            <w:r w:rsidRPr="002F10E5">
              <w:rPr>
                <w:rFonts w:ascii="Times New Roman" w:eastAsia="Times New Roman" w:hAnsi="Times New Roman" w:cs="Times New Roman"/>
                <w:sz w:val="14"/>
                <w:szCs w:val="14"/>
              </w:rPr>
              <w:t>Уметь работать в коллективе, самостоятельно, участвовать в дискуссиях, аргументировано отстаивать свою точку зрения.</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Подведение итогов урока, единства и</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целостности окружающего мира, его познаваемость и объяснимость на основе достижений науки, успехи медицины в борьбе с вирусами, оценить значимость</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знаний о вирусах с точки зрения</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сохранения здоровья и безопасного образа жизни человека.</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«Вирусы».</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12, подгото-виться к контрольно-обобща-ющему уроку по разделу «Молекулярный уровень».</w:t>
            </w:r>
          </w:p>
        </w:tc>
      </w:tr>
      <w:tr w:rsidR="00693D00"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14</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Обобщающий урок по теме «Молекулярный уровень»</w:t>
            </w: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F95AF0" w:rsidP="000C484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r w:rsidR="000C4841">
              <w:rPr>
                <w:rFonts w:ascii="Times New Roman" w:eastAsia="Times New Roman" w:hAnsi="Times New Roman" w:cs="Times New Roman"/>
                <w:sz w:val="14"/>
                <w:szCs w:val="14"/>
              </w:rPr>
              <w:t>6</w:t>
            </w:r>
            <w:r w:rsidRPr="002F10E5">
              <w:rPr>
                <w:rFonts w:ascii="Times New Roman" w:eastAsia="Times New Roman" w:hAnsi="Times New Roman" w:cs="Times New Roman"/>
                <w:sz w:val="14"/>
                <w:szCs w:val="14"/>
              </w:rPr>
              <w:t>.10</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ОКК</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сформированные в ходе изучения темы.</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Дают оценку возрастающей роли естественных наук и научных исследований в современном мире, постоянному процессу эволюции научного знания.</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Отрабатывают умения формулировать гипотезы, конструировать, проводить эксперименты, оценивать полученные результаты</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Проверка знаний о составе, строении и функциях органических веществ, входящих в состав живого; о молекуляр-ном уровне организации живого, о вирусах как неклеточных формах жизни, о методах биологической науки.</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 </w:t>
            </w:r>
            <w:r w:rsidRPr="002F10E5">
              <w:rPr>
                <w:rFonts w:ascii="Times New Roman" w:eastAsia="Times New Roman" w:hAnsi="Times New Roman" w:cs="Times New Roman"/>
                <w:sz w:val="14"/>
                <w:szCs w:val="14"/>
              </w:rPr>
              <w:t>Умения структурировать знания, осознанно и произвольно строить речевое высказывание в письменной форме, определение основной и второстепенной информации, умение моделировать, составлять и заполнять таблицы.</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 </w:t>
            </w:r>
            <w:r w:rsidRPr="002F10E5">
              <w:rPr>
                <w:rFonts w:ascii="Times New Roman" w:eastAsia="Times New Roman" w:hAnsi="Times New Roman" w:cs="Times New Roman"/>
                <w:sz w:val="14"/>
                <w:szCs w:val="14"/>
              </w:rPr>
              <w:t>осознание учащимися качества и уровня усвоения знаний, прогнозирования результатов контроля, составление плана дальнейшей деятельности учащегося.</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w:t>
            </w:r>
            <w:r w:rsidRPr="002F10E5">
              <w:rPr>
                <w:rFonts w:ascii="Times New Roman" w:eastAsia="Times New Roman" w:hAnsi="Times New Roman" w:cs="Times New Roman"/>
                <w:sz w:val="14"/>
                <w:szCs w:val="14"/>
              </w:rPr>
              <w:t> Выявить западающие темы самостоятельно или с помощью учителя, составить план ликвидации пробелов в знаниях.</w:t>
            </w:r>
          </w:p>
          <w:p w:rsidR="00693D00" w:rsidRPr="002F10E5" w:rsidRDefault="00693D00" w:rsidP="00430491">
            <w:pPr>
              <w:spacing w:after="100" w:line="240" w:lineRule="auto"/>
              <w:rPr>
                <w:rFonts w:ascii="Times New Roman" w:eastAsia="Times New Roman" w:hAnsi="Times New Roman" w:cs="Times New Roman"/>
                <w:sz w:val="14"/>
                <w:szCs w:val="14"/>
              </w:rPr>
            </w:pPr>
          </w:p>
          <w:p w:rsidR="00693D00" w:rsidRPr="002F10E5" w:rsidRDefault="00693D00" w:rsidP="00430491">
            <w:pPr>
              <w:spacing w:after="100" w:line="240" w:lineRule="auto"/>
              <w:rPr>
                <w:rFonts w:ascii="Times New Roman" w:eastAsia="Times New Roman" w:hAnsi="Times New Roman" w:cs="Times New Roman"/>
                <w:sz w:val="14"/>
                <w:szCs w:val="14"/>
              </w:rPr>
            </w:pPr>
          </w:p>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Подвести итог усвоения материала по данному разделу, определить для себя, как эти знания пригодятся в жизни.</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Самостоя-тельная работа по теме,</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состоящаяиз 3-х уровней:</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репродук-тивного, продуктивного и творчес-кого.</w:t>
            </w: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Таблицы по тематике раздела.</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Текст «Краткое содержание главы», стр.51</w:t>
            </w:r>
          </w:p>
        </w:tc>
      </w:tr>
      <w:tr w:rsidR="00693D00" w:rsidRPr="002F10E5" w:rsidTr="00F95AF0">
        <w:tc>
          <w:tcPr>
            <w:tcW w:w="15394" w:type="dxa"/>
            <w:gridSpan w:val="17"/>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Раздел II. Клеточный уровень (16 часов)</w:t>
            </w:r>
          </w:p>
        </w:tc>
      </w:tr>
      <w:tr w:rsidR="00693D00" w:rsidRPr="002F10E5" w:rsidTr="00F95AF0">
        <w:trPr>
          <w:trHeight w:val="108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15</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Клеточный уровень: общая характеристика</w:t>
            </w: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F21337" w:rsidP="00100128">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2</w:t>
            </w:r>
            <w:r w:rsidR="00100128">
              <w:rPr>
                <w:rFonts w:ascii="Times New Roman" w:eastAsia="Times New Roman" w:hAnsi="Times New Roman" w:cs="Times New Roman"/>
                <w:sz w:val="14"/>
                <w:szCs w:val="14"/>
              </w:rPr>
              <w:t>0</w:t>
            </w:r>
            <w:r w:rsidR="00F95AF0" w:rsidRPr="002F10E5">
              <w:rPr>
                <w:rFonts w:ascii="Times New Roman" w:eastAsia="Times New Roman" w:hAnsi="Times New Roman" w:cs="Times New Roman"/>
                <w:sz w:val="14"/>
                <w:szCs w:val="14"/>
              </w:rPr>
              <w:t>.10</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УИНМ</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Общая характеристика клеточного уровня организации живого. Клетка — структурная и функциональная единица жизни. Химический состав клетки. Методы изучения клетки. Основные положения клеточной теории</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«клетка», «методы изучения клетки», «световая микроскопия», «электронная микроскопия», «клеточная теория». Характеризуют клетку как структурную и функциональную единицу жизни, ее химический состав, методы изучения. Объясняют основные положения клеточной теории.</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Сравнивают принципы работы и возможности световой и электронной микроскопической техники</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основные уровни организации живого. Находить в проявлениях жизнедеятель-ности организмов общие свойства живого и объяснять их. Перечислять основные положения клеточной теории. Объяснять вклад клеточной теории в формирование современной естественно-научной картины мира; вклад учёных-исследователей клетки в развитие биологической науки.</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sz w:val="14"/>
                <w:szCs w:val="14"/>
              </w:rPr>
              <w:t> Выдвигать версии решения проблемы, осознавать конечный результат. Выбирать из предложенных и искать самостоятельно средства достижения цели.</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анализировать, сравнивать, классифициро-вать и обобщать факты и явления. Вычитывать все уровни текстовой информации.</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Представлять информацию в виде конспектов.</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w:t>
            </w:r>
            <w:r w:rsidRPr="002F10E5">
              <w:rPr>
                <w:rFonts w:ascii="Times New Roman" w:eastAsia="Times New Roman" w:hAnsi="Times New Roman" w:cs="Times New Roman"/>
                <w:sz w:val="14"/>
                <w:szCs w:val="14"/>
              </w:rPr>
              <w:t xml:space="preserve"> контроль, коррекция, оценка действий партнёра и собственных. Слушать и вступать в диалог, участвовать в коллективном обсуждении проблем, строить продуктивное взаимодействие со сверстниками и учителем. Инициативное </w:t>
            </w:r>
            <w:r w:rsidRPr="002F10E5">
              <w:rPr>
                <w:rFonts w:ascii="Times New Roman" w:eastAsia="Times New Roman" w:hAnsi="Times New Roman" w:cs="Times New Roman"/>
                <w:sz w:val="14"/>
                <w:szCs w:val="14"/>
              </w:rPr>
              <w:lastRenderedPageBreak/>
              <w:t>сотрудничество в поиске и выборе информации.</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Учиться признавать противоречи-вость и незавершён-ность своих взглядов на мир, возможность их изменения.</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Учиться использовать свои взгляды на мир для объяснения различных ситуаций, решения возникающих проблем и извлечения жизненных уроков.</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Таблица «Разнообразие эукари-отических клеток». Модель «Клетка».</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«Основ-ные поло-жения клеточной теории» Микроскопы, микропрепараты.</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13, ответить на вопросы в конце параграфа.</w:t>
            </w:r>
          </w:p>
        </w:tc>
      </w:tr>
      <w:tr w:rsidR="00693D00" w:rsidRPr="002F10E5" w:rsidTr="00F95AF0">
        <w:trPr>
          <w:trHeight w:val="2016"/>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16</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Общие сведения о клетках. Клеточная мембрана</w:t>
            </w: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F21337" w:rsidP="000C4841">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2</w:t>
            </w:r>
            <w:r w:rsidR="000C4841">
              <w:rPr>
                <w:rFonts w:ascii="Times New Roman" w:eastAsia="Times New Roman" w:hAnsi="Times New Roman" w:cs="Times New Roman"/>
                <w:sz w:val="14"/>
                <w:szCs w:val="14"/>
              </w:rPr>
              <w:t>3</w:t>
            </w:r>
            <w:r>
              <w:rPr>
                <w:rFonts w:ascii="Times New Roman" w:eastAsia="Times New Roman" w:hAnsi="Times New Roman" w:cs="Times New Roman"/>
                <w:sz w:val="14"/>
                <w:szCs w:val="14"/>
              </w:rPr>
              <w:t>.10</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F61197" w:rsidRDefault="00693D00" w:rsidP="00430491">
            <w:pPr>
              <w:spacing w:after="100" w:line="240" w:lineRule="auto"/>
              <w:rPr>
                <w:rFonts w:ascii="Times New Roman" w:eastAsia="Times New Roman" w:hAnsi="Times New Roman" w:cs="Times New Roman"/>
                <w:color w:val="FF0000"/>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УИНМ</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Общие сведения о строении клеток. Цитоплазма. Ядро. Органоиды. Мембрана. Клеточная мембрана. Фагоцитоз. Пиноцитоз.</w:t>
            </w:r>
          </w:p>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«цитоплазма», «ядро», «органоиды», «мембрана», «клеточная мембрана», «фагоцитоз», «пиноцитоз».</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Характеризуют и сравнивают процессы фагоцитоза и пиноцитоза.</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Описывают особенности строения частей и органоидов клетки. Устанавливают причинно-следственные связи между строением клетки и осуществлением ею процессов фагоцитоза, строением и функциями клеточной мембраны.</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Составляют план параграфа</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выделять общие существенные признаки строения клетки и признаки строения компонентов клетки. Характеризо-вать клеточную мембрану как структурный элемент клетки, её функции и роль в жизнедеятель-ности клетки и целого организма.</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sz w:val="14"/>
                <w:szCs w:val="14"/>
              </w:rPr>
              <w:t> Работая по плану, сверять свои действия с целью и, при необходимости, исправлять ошибки самостоятельно. В диалоге с учителем совершенствовать самостоятельно выработанные критерии оценки. Уметь оценить степень успешности своей индивидуальной образовательной деятельности.</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Анализировать, сравнивать, классифициро-вать и обобщать понятия. Давать определение понятиям на основе изученного на различных предметах учебного материала. Уметь использовать компьютерные и коммуникацион-ные технологии как инструмент для достижения своих целей.</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 </w:t>
            </w:r>
            <w:r w:rsidRPr="002F10E5">
              <w:rPr>
                <w:rFonts w:ascii="Times New Roman" w:eastAsia="Times New Roman" w:hAnsi="Times New Roman" w:cs="Times New Roman"/>
                <w:sz w:val="14"/>
                <w:szCs w:val="14"/>
              </w:rPr>
              <w:t>уметь работать в составе творческих групп, оказывать взаимопомощь.</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Осознавать важность знаний о строении клетки. Учиться использовать эти знания для решения возникающих проблем.</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«Строение клетки»</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§14, исполь-зуя текст учебника допол-нить и закон-читькластер начатый на уроке</w:t>
            </w:r>
          </w:p>
        </w:tc>
      </w:tr>
      <w:tr w:rsidR="00693D00"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17</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Ядро</w:t>
            </w: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AE6B5F" w:rsidP="00F21337">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0</w:t>
            </w:r>
            <w:r w:rsidR="00386861">
              <w:rPr>
                <w:rFonts w:ascii="Times New Roman" w:eastAsia="Times New Roman" w:hAnsi="Times New Roman" w:cs="Times New Roman"/>
                <w:sz w:val="14"/>
                <w:szCs w:val="14"/>
              </w:rPr>
              <w:t>6</w:t>
            </w:r>
            <w:r w:rsidRPr="002F10E5">
              <w:rPr>
                <w:rFonts w:ascii="Times New Roman" w:eastAsia="Times New Roman" w:hAnsi="Times New Roman" w:cs="Times New Roman"/>
                <w:sz w:val="14"/>
                <w:szCs w:val="14"/>
              </w:rPr>
              <w:t>.11</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F61197" w:rsidRDefault="00693D00" w:rsidP="00430491">
            <w:pPr>
              <w:spacing w:after="100" w:line="240" w:lineRule="auto"/>
              <w:rPr>
                <w:rFonts w:ascii="Times New Roman" w:eastAsia="Times New Roman" w:hAnsi="Times New Roman" w:cs="Times New Roman"/>
                <w:color w:val="FF0000"/>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УП</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Ядро, его строение и функции в клетке. Прокариоты. Эукариоты. Хромосомный набор клетки</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«прокариоты», «эукариоты», «хроматин», «хромосомы», «кариотип», «соматические клетки», «диплоидный набор», «гомологичные хромосомы», «гаплоидный набор хромосом», «гаметы», «ядрышко».</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Характеризуют строение ядра клетки и его связи с эндоплазматической сетью. Решают биологические задачи на определение числа хромосом в гаплоидном и диплоидном наборе</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выделять общие существенные признаки строения клетки и признаки строения компонентов клетки.</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sz w:val="14"/>
                <w:szCs w:val="14"/>
              </w:rPr>
              <w:t> уметь организовывать работу по выполнению заданий учителя, представлять результаты работы.</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 </w:t>
            </w:r>
            <w:r w:rsidRPr="002F10E5">
              <w:rPr>
                <w:rFonts w:ascii="Times New Roman" w:eastAsia="Times New Roman" w:hAnsi="Times New Roman" w:cs="Times New Roman"/>
                <w:sz w:val="14"/>
                <w:szCs w:val="14"/>
              </w:rPr>
              <w:t>уметь давать определённые понятия, классифициро-вать их, работать с различными источниками информации, готовить презентации.</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Представлять информацию в виде конспектов, таблиц.</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 </w:t>
            </w:r>
            <w:r w:rsidRPr="002F10E5">
              <w:rPr>
                <w:rFonts w:ascii="Times New Roman" w:eastAsia="Times New Roman" w:hAnsi="Times New Roman" w:cs="Times New Roman"/>
                <w:sz w:val="14"/>
                <w:szCs w:val="14"/>
              </w:rPr>
              <w:t xml:space="preserve">уметь работать в парах, слушать одноклассников, аргументировать свою точку зрения. Учиться критично относиться к своему мнению, с </w:t>
            </w:r>
            <w:r w:rsidRPr="002F10E5">
              <w:rPr>
                <w:rFonts w:ascii="Times New Roman" w:eastAsia="Times New Roman" w:hAnsi="Times New Roman" w:cs="Times New Roman"/>
                <w:sz w:val="14"/>
                <w:szCs w:val="14"/>
              </w:rPr>
              <w:lastRenderedPageBreak/>
              <w:t>достоинством признавать ошибочность своего мнения (если оно таково) и корректировать его.</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Учиться использовать свои взгляды на мир для объяснения различных ситуаций, решения возникающих проблем.</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Осознавать потребность и готовность к самообразова-нию.</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Практичекая работа «Решение биологи-ческих задач на определение числа хромосом в гапло-идном и дипло-идном наборе»</w:t>
            </w: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«Строение клетки»</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§15,</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по желанию подготовить устное или с поддерж-койэлек-тронной презента-циивыступле-ние на 2 минуты о расшиф-ровке генома человека и животных.</w:t>
            </w:r>
          </w:p>
        </w:tc>
      </w:tr>
      <w:tr w:rsidR="00693D00"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18</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Эндоплазматическая сеть. Рибосомы. Комплекс Гольджи. Лизосомы</w:t>
            </w: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482629" w:rsidP="00F21337">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10</w:t>
            </w:r>
            <w:r w:rsidR="00AE6B5F" w:rsidRPr="002F10E5">
              <w:rPr>
                <w:rFonts w:ascii="Times New Roman" w:eastAsia="Times New Roman" w:hAnsi="Times New Roman" w:cs="Times New Roman"/>
                <w:sz w:val="14"/>
                <w:szCs w:val="14"/>
              </w:rPr>
              <w:t>.11</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F61197" w:rsidRDefault="00693D00" w:rsidP="00430491">
            <w:pPr>
              <w:spacing w:after="100" w:line="240" w:lineRule="auto"/>
              <w:rPr>
                <w:rFonts w:ascii="Times New Roman" w:eastAsia="Times New Roman" w:hAnsi="Times New Roman" w:cs="Times New Roman"/>
                <w:color w:val="FF0000"/>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Эндоплазматическая сеть. Рибосомы. Комплекс Гольджи. Лизосомы</w:t>
            </w:r>
          </w:p>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«эндоплазматическая сеть», «рибосомы», «комплекс Гольджи», «лизосомы».</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Характеризуют строение перечисленных органоидов клетки и их функции. Устанавливают причинно-следственные связи между строением и функциями биологических систем на примере клетки, ее органоидов и выполняемых ими функций.</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Работают с иллюстрациями учебника (смысловое чтение)</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выделять общие существенные признаки строения клетки и признаки строения её компонентов.</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 </w:t>
            </w:r>
            <w:r w:rsidRPr="002F10E5">
              <w:rPr>
                <w:rFonts w:ascii="Times New Roman" w:eastAsia="Times New Roman" w:hAnsi="Times New Roman" w:cs="Times New Roman"/>
                <w:sz w:val="14"/>
                <w:szCs w:val="14"/>
              </w:rPr>
              <w:t>уметь оценить степень успешности своей индивидуальной образовательной деятельности; определять направления своего развития. Уметь организовать работу по выполнению заданий учителя, представлять результаты работ.</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уметь давать определённые понятия, классифицировать их, готовить презентации. Создавать модели с выделением существенных характеристик объектов.</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 </w:t>
            </w:r>
            <w:r w:rsidRPr="002F10E5">
              <w:rPr>
                <w:rFonts w:ascii="Times New Roman" w:eastAsia="Times New Roman" w:hAnsi="Times New Roman" w:cs="Times New Roman"/>
                <w:sz w:val="14"/>
                <w:szCs w:val="14"/>
              </w:rPr>
              <w:t>уметь работать в парах, слушать одноклассников, аргументировать свою точку зрения.</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Понимать важность знаний о строении и функциях органоидов клетки, о связи строения органоидов с выполняемы-ми ими функциями.</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«Строение клетки»</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§16,</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составить электрон-ную визитку одного из органо-идов, используя микрофо-тографии, текстовые фрагменты рисунки.</w:t>
            </w:r>
          </w:p>
        </w:tc>
      </w:tr>
      <w:tr w:rsidR="00693D00"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19</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Митохондрии Пластиды. Клеточный центр. </w:t>
            </w:r>
            <w:r w:rsidRPr="002F10E5">
              <w:rPr>
                <w:rFonts w:ascii="Times New Roman" w:eastAsia="Times New Roman" w:hAnsi="Times New Roman" w:cs="Times New Roman"/>
                <w:sz w:val="14"/>
                <w:szCs w:val="14"/>
              </w:rPr>
              <w:br/>
              <w:t>Органоиды движения. Клеточные включения</w:t>
            </w:r>
          </w:p>
          <w:p w:rsidR="00693D00" w:rsidRPr="002F10E5" w:rsidRDefault="00693D00" w:rsidP="00430491">
            <w:pPr>
              <w:spacing w:after="100" w:line="240" w:lineRule="auto"/>
              <w:rPr>
                <w:rFonts w:ascii="Times New Roman" w:eastAsia="Times New Roman" w:hAnsi="Times New Roman" w:cs="Times New Roman"/>
                <w:sz w:val="14"/>
                <w:szCs w:val="14"/>
              </w:rPr>
            </w:pP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F95AF0" w:rsidP="00F21337">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r w:rsidR="00386861">
              <w:rPr>
                <w:rFonts w:ascii="Times New Roman" w:eastAsia="Times New Roman" w:hAnsi="Times New Roman" w:cs="Times New Roman"/>
                <w:sz w:val="14"/>
                <w:szCs w:val="14"/>
              </w:rPr>
              <w:t>3</w:t>
            </w:r>
            <w:r w:rsidRPr="002F10E5">
              <w:rPr>
                <w:rFonts w:ascii="Times New Roman" w:eastAsia="Times New Roman" w:hAnsi="Times New Roman" w:cs="Times New Roman"/>
                <w:sz w:val="14"/>
                <w:szCs w:val="14"/>
              </w:rPr>
              <w:t>.11</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F61197" w:rsidRDefault="00693D00" w:rsidP="00430491">
            <w:pPr>
              <w:spacing w:after="100" w:line="240" w:lineRule="auto"/>
              <w:rPr>
                <w:rFonts w:ascii="Times New Roman" w:eastAsia="Times New Roman" w:hAnsi="Times New Roman" w:cs="Times New Roman"/>
                <w:color w:val="FF0000"/>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Митохондрии. Кристы. Пластиды: лейкопласты, хлоропласты, хромопласты. Граны. Клеточный центр. Цитоскелет. Микротрубочки. Центриоли. Веретено деления. Реснички. Жгутики. Клеточные включения</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«митохондрии», «кристы», «пластиды», «лейкопласты», «хлоропласты», «хромопласты», «граны», «клеточный центр», «цитоскелет», «микротрубочки», «центриоли», «веретено деления», «реснички», «жгутики», «клеточные включения».</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Характеризуют строение перечисленных органоидов клетки и их функции. Устанавливают причинно-следственные связи между строением и функциями биологических систем на примере клетки, ее органоидов и выполняемых ими функций.</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Работают с иллюстрациями учебника (смысловое чтение)</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выделять общие существенные признаки строения клетки и признаки строения компонентов клетки, их функции и роль в жизнедеятельности целого организма, особенности строения клеток разных царств живых организмов.</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 </w:t>
            </w:r>
            <w:r w:rsidRPr="002F10E5">
              <w:rPr>
                <w:rFonts w:ascii="Times New Roman" w:eastAsia="Times New Roman" w:hAnsi="Times New Roman" w:cs="Times New Roman"/>
                <w:sz w:val="14"/>
                <w:szCs w:val="14"/>
              </w:rPr>
              <w:t>уметь оценить степень своей индивидуальной образовательной деятельности; уметь организовать работу по выполнению заданий учителя, представлять результаты работ, развивать навыки оценки результатов работы.</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 </w:t>
            </w:r>
            <w:r w:rsidRPr="002F10E5">
              <w:rPr>
                <w:rFonts w:ascii="Times New Roman" w:eastAsia="Times New Roman" w:hAnsi="Times New Roman" w:cs="Times New Roman"/>
                <w:sz w:val="14"/>
                <w:szCs w:val="14"/>
              </w:rPr>
              <w:t>строить логическое рассуждение, включающее установление причинно-следственных связей;</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давать определённые понятия, классифициро-вать их, готовить презентации.</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 </w:t>
            </w:r>
            <w:r w:rsidRPr="002F10E5">
              <w:rPr>
                <w:rFonts w:ascii="Times New Roman" w:eastAsia="Times New Roman" w:hAnsi="Times New Roman" w:cs="Times New Roman"/>
                <w:sz w:val="14"/>
                <w:szCs w:val="14"/>
              </w:rPr>
              <w:t>уметь работать в парах, слушать одноклассников, аргументировать свою точку зрения; учиться критично относиться к своему мнению.</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Постепенно выстраивать собственное целостное мировоззре-ние; учиться признавать незавершённость своих взглядов на мир, возможность их изменения; понимать важность знаний о строении и функциях органоидов клетки, о связи строения органоидов с выполняемы-ми ими функциями.</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«Строение клетки»</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§17,</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составить электрон-ную визитку одного из органо-идов, используя микрофо-тографии, текстовые фрагменты рисунки.</w:t>
            </w:r>
          </w:p>
        </w:tc>
      </w:tr>
      <w:tr w:rsidR="00693D00"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20</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Особенности строения клеток эукариот и прокариот</w:t>
            </w:r>
          </w:p>
          <w:p w:rsidR="00693D00" w:rsidRPr="002F10E5" w:rsidRDefault="00693D00" w:rsidP="00430491">
            <w:pPr>
              <w:spacing w:after="100" w:line="240" w:lineRule="auto"/>
              <w:rPr>
                <w:rFonts w:ascii="Times New Roman" w:eastAsia="Times New Roman" w:hAnsi="Times New Roman" w:cs="Times New Roman"/>
                <w:sz w:val="14"/>
                <w:szCs w:val="14"/>
              </w:rPr>
            </w:pP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386861" w:rsidP="00482629">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lastRenderedPageBreak/>
              <w:t>1</w:t>
            </w:r>
            <w:r w:rsidR="00482629">
              <w:rPr>
                <w:rFonts w:ascii="Times New Roman" w:eastAsia="Times New Roman" w:hAnsi="Times New Roman" w:cs="Times New Roman"/>
                <w:sz w:val="14"/>
                <w:szCs w:val="14"/>
              </w:rPr>
              <w:t>7</w:t>
            </w:r>
            <w:r w:rsidR="00F95AF0" w:rsidRPr="002F10E5">
              <w:rPr>
                <w:rFonts w:ascii="Times New Roman" w:eastAsia="Times New Roman" w:hAnsi="Times New Roman" w:cs="Times New Roman"/>
                <w:sz w:val="14"/>
                <w:szCs w:val="14"/>
              </w:rPr>
              <w:t>.11</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F61197" w:rsidRDefault="00693D00" w:rsidP="00430491">
            <w:pPr>
              <w:spacing w:after="100" w:line="240" w:lineRule="auto"/>
              <w:rPr>
                <w:rFonts w:ascii="Times New Roman" w:eastAsia="Times New Roman" w:hAnsi="Times New Roman" w:cs="Times New Roman"/>
                <w:color w:val="FF0000"/>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УП</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Прокариоты. Эукариоты. Анаэробы. Споры.</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Черты сходства и различия клеток </w:t>
            </w:r>
            <w:r w:rsidRPr="002F10E5">
              <w:rPr>
                <w:rFonts w:ascii="Times New Roman" w:eastAsia="Times New Roman" w:hAnsi="Times New Roman" w:cs="Times New Roman"/>
                <w:sz w:val="14"/>
                <w:szCs w:val="14"/>
              </w:rPr>
              <w:lastRenderedPageBreak/>
              <w:t>прокариот и эукариот.</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i/>
                <w:iCs/>
                <w:sz w:val="14"/>
                <w:szCs w:val="14"/>
              </w:rPr>
              <w:t>Лабораторная работа</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«Рассматривание клеток бактерий, растений и животных под микроскопом»</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 xml:space="preserve">Определяют понятия, формируемые в ходе изучения темы: «прокариоты», «эукариоты», «анаэробы», «споры». </w:t>
            </w:r>
            <w:r w:rsidRPr="002F10E5">
              <w:rPr>
                <w:rFonts w:ascii="Times New Roman" w:eastAsia="Times New Roman" w:hAnsi="Times New Roman" w:cs="Times New Roman"/>
                <w:sz w:val="14"/>
                <w:szCs w:val="14"/>
              </w:rPr>
              <w:lastRenderedPageBreak/>
              <w:t>Характеризуют особенности строения клеток прокариот и эукариот. Сравнивают особенности строения клеток с целью выявления сходства и различия</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 xml:space="preserve">Уметь выделять особенности строения клеток разных царств живых организмов .давать сравнительную </w:t>
            </w:r>
            <w:r w:rsidRPr="002F10E5">
              <w:rPr>
                <w:rFonts w:ascii="Times New Roman" w:eastAsia="Times New Roman" w:hAnsi="Times New Roman" w:cs="Times New Roman"/>
                <w:sz w:val="14"/>
                <w:szCs w:val="14"/>
              </w:rPr>
              <w:lastRenderedPageBreak/>
              <w:t>характеристику прокариот с эукариотами, выделяя признаки примитивности прокариот по сравнению с эукариотами.</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Выполняют лабораторную работу, объясняют ее результаты, делают выводы, оформляют в тетрадях</w:t>
            </w:r>
            <w:r w:rsidRPr="002F10E5">
              <w:rPr>
                <w:rFonts w:ascii="Times New Roman" w:eastAsia="Times New Roman" w:hAnsi="Times New Roman" w:cs="Times New Roman"/>
                <w:i/>
                <w:iCs/>
                <w:sz w:val="14"/>
                <w:szCs w:val="14"/>
              </w:rPr>
              <w:t>.</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lastRenderedPageBreak/>
              <w:t>Р:</w:t>
            </w:r>
            <w:r w:rsidRPr="002F10E5">
              <w:rPr>
                <w:rFonts w:ascii="Times New Roman" w:eastAsia="Times New Roman" w:hAnsi="Times New Roman" w:cs="Times New Roman"/>
                <w:sz w:val="14"/>
                <w:szCs w:val="14"/>
              </w:rPr>
              <w:t xml:space="preserve"> уметь определять цели работы, организовывать работу по выполнению заданий учителя, представлять результаты </w:t>
            </w:r>
            <w:r w:rsidRPr="002F10E5">
              <w:rPr>
                <w:rFonts w:ascii="Times New Roman" w:eastAsia="Times New Roman" w:hAnsi="Times New Roman" w:cs="Times New Roman"/>
                <w:sz w:val="14"/>
                <w:szCs w:val="14"/>
              </w:rPr>
              <w:lastRenderedPageBreak/>
              <w:t>работы.</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 </w:t>
            </w:r>
            <w:r w:rsidRPr="002F10E5">
              <w:rPr>
                <w:rFonts w:ascii="Times New Roman" w:eastAsia="Times New Roman" w:hAnsi="Times New Roman" w:cs="Times New Roman"/>
                <w:sz w:val="14"/>
                <w:szCs w:val="14"/>
              </w:rPr>
              <w:t>уметь давать определённые понятия, классифициро-вать их, работать с различными источниками информации.</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Анализировать и дифференциро-вать полученные знания, уметь</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выражать свои мысли</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 </w:t>
            </w:r>
            <w:r w:rsidRPr="002F10E5">
              <w:rPr>
                <w:rFonts w:ascii="Times New Roman" w:eastAsia="Times New Roman" w:hAnsi="Times New Roman" w:cs="Times New Roman"/>
                <w:sz w:val="14"/>
                <w:szCs w:val="14"/>
              </w:rPr>
              <w:t>Работа в парах-обсуждение результатов лабораторной работы, умение высказывать свои мысли.</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Осмысливать единую природную целостность.</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Понимать важность знаний о строении и </w:t>
            </w:r>
            <w:r w:rsidRPr="002F10E5">
              <w:rPr>
                <w:rFonts w:ascii="Times New Roman" w:eastAsia="Times New Roman" w:hAnsi="Times New Roman" w:cs="Times New Roman"/>
                <w:sz w:val="14"/>
                <w:szCs w:val="14"/>
              </w:rPr>
              <w:lastRenderedPageBreak/>
              <w:t>функциях органоидов клетки, о связи строения органоидов с выполняемы-ми ими функциями.</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i/>
                <w:iCs/>
                <w:sz w:val="14"/>
                <w:szCs w:val="14"/>
              </w:rPr>
              <w:lastRenderedPageBreak/>
              <w:t>Лабора-торная работа</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«Рассматривание клеток бактерий, </w:t>
            </w:r>
            <w:r w:rsidRPr="002F10E5">
              <w:rPr>
                <w:rFonts w:ascii="Times New Roman" w:eastAsia="Times New Roman" w:hAnsi="Times New Roman" w:cs="Times New Roman"/>
                <w:sz w:val="14"/>
                <w:szCs w:val="14"/>
              </w:rPr>
              <w:lastRenderedPageBreak/>
              <w:t>растений и животных под микроско-пом»</w:t>
            </w: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 xml:space="preserve">Презента-ция «Особен-ности строения клеток эукариот и прокариот», </w:t>
            </w:r>
            <w:r w:rsidRPr="002F10E5">
              <w:rPr>
                <w:rFonts w:ascii="Times New Roman" w:eastAsia="Times New Roman" w:hAnsi="Times New Roman" w:cs="Times New Roman"/>
                <w:sz w:val="14"/>
                <w:szCs w:val="14"/>
              </w:rPr>
              <w:lastRenderedPageBreak/>
              <w:t>микроско-пы, готовые микропре-параты</w:t>
            </w:r>
          </w:p>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 18, задание стр.76</w:t>
            </w:r>
          </w:p>
        </w:tc>
      </w:tr>
      <w:tr w:rsidR="00693D00" w:rsidRPr="002F10E5" w:rsidTr="00F95AF0">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FB52E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 xml:space="preserve">21 </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Обобщающий урок по теме строение клеток прокариот и эукариот</w:t>
            </w: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455E28" w:rsidP="00F21337">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2</w:t>
            </w:r>
            <w:r w:rsidR="00386861">
              <w:rPr>
                <w:rFonts w:ascii="Times New Roman" w:eastAsia="Times New Roman" w:hAnsi="Times New Roman" w:cs="Times New Roman"/>
                <w:sz w:val="14"/>
                <w:szCs w:val="14"/>
              </w:rPr>
              <w:t>0</w:t>
            </w:r>
            <w:r w:rsidR="00F95AF0" w:rsidRPr="002F10E5">
              <w:rPr>
                <w:rFonts w:ascii="Times New Roman" w:eastAsia="Times New Roman" w:hAnsi="Times New Roman" w:cs="Times New Roman"/>
                <w:sz w:val="14"/>
                <w:szCs w:val="14"/>
              </w:rPr>
              <w:t>.11</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F61197" w:rsidRDefault="00693D00" w:rsidP="00430491">
            <w:pPr>
              <w:spacing w:after="100" w:line="240" w:lineRule="auto"/>
              <w:rPr>
                <w:rFonts w:ascii="Times New Roman" w:eastAsia="Times New Roman" w:hAnsi="Times New Roman" w:cs="Times New Roman"/>
                <w:color w:val="FF0000"/>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ОКК</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сформированные в ходе изучения темы.</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Отрабатывают умения формулировать гипотезы, конструировать, проводить эксперименты, оценивать полученные результаты</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давать определение терминам. Называть особенности строения клеток живых организмов; перечислять их свойства и значение</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особенности строения и функциониро-ванияклнток.</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 </w:t>
            </w:r>
            <w:r w:rsidRPr="002F10E5">
              <w:rPr>
                <w:rFonts w:ascii="Times New Roman" w:eastAsia="Times New Roman" w:hAnsi="Times New Roman" w:cs="Times New Roman"/>
                <w:sz w:val="14"/>
                <w:szCs w:val="14"/>
              </w:rPr>
              <w:t>Умения структурировать знания, осознанно и произвольно строить речевое высказывание в письменной форме, определение основной и второстепенной информации, умение моделировать, составлять и заполнять таблицы.</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 </w:t>
            </w:r>
            <w:r w:rsidRPr="002F10E5">
              <w:rPr>
                <w:rFonts w:ascii="Times New Roman" w:eastAsia="Times New Roman" w:hAnsi="Times New Roman" w:cs="Times New Roman"/>
                <w:sz w:val="14"/>
                <w:szCs w:val="14"/>
              </w:rPr>
              <w:t>осознание учащимися качества и уровня усвоения знаний, прогнозирования результатов контроля, составление плана дальнейшей деятельности учащегося.</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w:t>
            </w:r>
            <w:r w:rsidRPr="002F10E5">
              <w:rPr>
                <w:rFonts w:ascii="Times New Roman" w:eastAsia="Times New Roman" w:hAnsi="Times New Roman" w:cs="Times New Roman"/>
                <w:sz w:val="14"/>
                <w:szCs w:val="14"/>
              </w:rPr>
              <w:t> Выявить западающие темы самостоятельно или с помощью учителя, составить план ликвидации пробелов в знаниях.</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Подвести итог усвоения материала по данной теме, определить для себя, как эти знания пригодятся в жизни.</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Задания в форме ОГЭ</w:t>
            </w: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Карточки - задания</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Задание на стр. 76</w:t>
            </w:r>
          </w:p>
        </w:tc>
      </w:tr>
      <w:tr w:rsidR="00693D00"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693D0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22</w:t>
            </w:r>
          </w:p>
          <w:p w:rsidR="00693D00" w:rsidRPr="002F10E5" w:rsidRDefault="00693D00" w:rsidP="00693D00">
            <w:pPr>
              <w:spacing w:after="100" w:line="240" w:lineRule="auto"/>
              <w:rPr>
                <w:rFonts w:ascii="Times New Roman" w:eastAsia="Times New Roman" w:hAnsi="Times New Roman" w:cs="Times New Roman"/>
                <w:sz w:val="14"/>
                <w:szCs w:val="14"/>
              </w:rPr>
            </w:pP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Метаболизм.</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Энергетический обмен в клетке</w:t>
            </w:r>
          </w:p>
          <w:p w:rsidR="00693D00" w:rsidRPr="002F10E5" w:rsidRDefault="00693D00" w:rsidP="00430491">
            <w:pPr>
              <w:spacing w:after="100" w:line="240" w:lineRule="auto"/>
              <w:rPr>
                <w:rFonts w:ascii="Times New Roman" w:eastAsia="Times New Roman" w:hAnsi="Times New Roman" w:cs="Times New Roman"/>
                <w:sz w:val="14"/>
                <w:szCs w:val="14"/>
              </w:rPr>
            </w:pP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F95AF0" w:rsidP="00100128">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2</w:t>
            </w:r>
            <w:r w:rsidR="00100128">
              <w:rPr>
                <w:rFonts w:ascii="Times New Roman" w:eastAsia="Times New Roman" w:hAnsi="Times New Roman" w:cs="Times New Roman"/>
                <w:sz w:val="14"/>
                <w:szCs w:val="14"/>
              </w:rPr>
              <w:t>4</w:t>
            </w:r>
            <w:r w:rsidRPr="002F10E5">
              <w:rPr>
                <w:rFonts w:ascii="Times New Roman" w:eastAsia="Times New Roman" w:hAnsi="Times New Roman" w:cs="Times New Roman"/>
                <w:sz w:val="14"/>
                <w:szCs w:val="14"/>
              </w:rPr>
              <w:t>.11</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F61197" w:rsidRDefault="00693D00" w:rsidP="00430491">
            <w:pPr>
              <w:spacing w:after="100" w:line="240" w:lineRule="auto"/>
              <w:rPr>
                <w:rFonts w:ascii="Times New Roman" w:eastAsia="Times New Roman" w:hAnsi="Times New Roman" w:cs="Times New Roman"/>
                <w:color w:val="FF0000"/>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2</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УИНМ</w:t>
            </w:r>
          </w:p>
          <w:p w:rsidR="00693D00" w:rsidRPr="002F10E5" w:rsidRDefault="00693D00" w:rsidP="00430491">
            <w:pPr>
              <w:spacing w:after="100" w:line="240" w:lineRule="auto"/>
              <w:jc w:val="center"/>
              <w:rPr>
                <w:rFonts w:ascii="Times New Roman" w:eastAsia="Times New Roman" w:hAnsi="Times New Roman" w:cs="Times New Roman"/>
                <w:sz w:val="14"/>
                <w:szCs w:val="14"/>
              </w:rPr>
            </w:pPr>
          </w:p>
          <w:p w:rsidR="00693D00" w:rsidRPr="002F10E5" w:rsidRDefault="00693D00"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ОКК</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Ассимиляция. Диссимиляция. Метаболизм</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Неполное кислородное ферментативное расщепление глюкозы. Гликолиз. Полное кислородное расщепление глюкозы. Клеточное дыхание</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«ассимиляция», «диссимиляция», «метаболизм». Обсуждают в классе проблемные вопросы, связанные с процессами обмена веществ в биологических системах.</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Определяют понятия, формируемые в ходе изучения темы: «неполное кислородное ферментативное расщепление глюкозы», «гликолиз», «полное </w:t>
            </w:r>
            <w:r w:rsidRPr="002F10E5">
              <w:rPr>
                <w:rFonts w:ascii="Times New Roman" w:eastAsia="Times New Roman" w:hAnsi="Times New Roman" w:cs="Times New Roman"/>
                <w:sz w:val="14"/>
                <w:szCs w:val="14"/>
              </w:rPr>
              <w:lastRenderedPageBreak/>
              <w:t>кислородное расщепление глюкозы», «клеточное дыхание». Характеризуют основные этапы энергетического обмена в клетках организмов.</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Сравнивают энергетическую эффективность гликолиза и клеточного дыхания</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Уметь давать определение терминам. Объяснять взаимосвязь ассимиляции и диссимиляции, процессы метаболизма. Характеризо-вать обмен веществ и превращение энергии.</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Перечислять этапы энергетическо-го обмена, образование АТФ в ходе энергетического обмена в клетке. Характеризовать обмен веществ и превращение энергии как процессы, составляющие </w:t>
            </w:r>
            <w:r w:rsidRPr="002F10E5">
              <w:rPr>
                <w:rFonts w:ascii="Times New Roman" w:eastAsia="Times New Roman" w:hAnsi="Times New Roman" w:cs="Times New Roman"/>
                <w:sz w:val="14"/>
                <w:szCs w:val="14"/>
              </w:rPr>
              <w:lastRenderedPageBreak/>
              <w:t>основу жизнедеятельности клетки.</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lastRenderedPageBreak/>
              <w:t>Р: </w:t>
            </w:r>
            <w:r w:rsidRPr="002F10E5">
              <w:rPr>
                <w:rFonts w:ascii="Times New Roman" w:eastAsia="Times New Roman" w:hAnsi="Times New Roman" w:cs="Times New Roman"/>
                <w:sz w:val="14"/>
                <w:szCs w:val="14"/>
              </w:rPr>
              <w:t>планируют и прогнозируют результаты работы и вносят необходимые дополнения.</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 </w:t>
            </w:r>
            <w:r w:rsidRPr="002F10E5">
              <w:rPr>
                <w:rFonts w:ascii="Times New Roman" w:eastAsia="Times New Roman" w:hAnsi="Times New Roman" w:cs="Times New Roman"/>
                <w:sz w:val="14"/>
                <w:szCs w:val="14"/>
              </w:rPr>
              <w:t>уметь давать определённые понятия, классифициро-вать их, работать с различными источниками информации.</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Анализировать и дифференциро-вать полученные знания, уметь</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выражать свои мысли</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 </w:t>
            </w:r>
            <w:r w:rsidRPr="002F10E5">
              <w:rPr>
                <w:rFonts w:ascii="Times New Roman" w:eastAsia="Times New Roman" w:hAnsi="Times New Roman" w:cs="Times New Roman"/>
                <w:sz w:val="14"/>
                <w:szCs w:val="14"/>
              </w:rPr>
              <w:t xml:space="preserve">уметь работать в парах, слушать одноклассников, </w:t>
            </w:r>
            <w:r w:rsidRPr="002F10E5">
              <w:rPr>
                <w:rFonts w:ascii="Times New Roman" w:eastAsia="Times New Roman" w:hAnsi="Times New Roman" w:cs="Times New Roman"/>
                <w:sz w:val="14"/>
                <w:szCs w:val="14"/>
              </w:rPr>
              <w:lastRenderedPageBreak/>
              <w:t>аргументировать свою точку зрения; учиться критично относиться к своему мнению</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Осознавать единство и целостность окружающего мира.</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Понимать важность знаний о метаболизме и энергетическом обмене.</w:t>
            </w:r>
          </w:p>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Устанавливать связи между целью учебной деятельности и ее мотивом.</w:t>
            </w:r>
          </w:p>
          <w:p w:rsidR="00693D00" w:rsidRPr="002F10E5" w:rsidRDefault="00693D00" w:rsidP="00430491">
            <w:pPr>
              <w:spacing w:after="100" w:line="240" w:lineRule="auto"/>
              <w:rPr>
                <w:rFonts w:ascii="Times New Roman" w:eastAsia="Times New Roman" w:hAnsi="Times New Roman" w:cs="Times New Roman"/>
                <w:sz w:val="14"/>
                <w:szCs w:val="14"/>
              </w:rPr>
            </w:pPr>
          </w:p>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«Энергетический обмен»</w:t>
            </w:r>
          </w:p>
          <w:p w:rsidR="00693D00" w:rsidRPr="002F10E5" w:rsidRDefault="00693D00"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693D00" w:rsidRPr="002F10E5" w:rsidRDefault="00693D00"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§19,20</w:t>
            </w:r>
          </w:p>
        </w:tc>
      </w:tr>
      <w:tr w:rsidR="00DA3CBD"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23</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Фотосинтез и хемосинтез</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67172B" w:rsidP="00100128">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2</w:t>
            </w:r>
            <w:r w:rsidR="00100128">
              <w:rPr>
                <w:rFonts w:ascii="Times New Roman" w:eastAsia="Times New Roman" w:hAnsi="Times New Roman" w:cs="Times New Roman"/>
                <w:sz w:val="14"/>
                <w:szCs w:val="14"/>
              </w:rPr>
              <w:t>7</w:t>
            </w:r>
            <w:r w:rsidR="00DA3CBD" w:rsidRPr="002F10E5">
              <w:rPr>
                <w:rFonts w:ascii="Times New Roman" w:eastAsia="Times New Roman" w:hAnsi="Times New Roman" w:cs="Times New Roman"/>
                <w:sz w:val="14"/>
                <w:szCs w:val="14"/>
              </w:rPr>
              <w:t>.11</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DA3CBD" w:rsidRDefault="00DA3CBD" w:rsidP="003520B7">
            <w:pPr>
              <w:spacing w:after="100" w:line="240" w:lineRule="auto"/>
              <w:rPr>
                <w:rFonts w:ascii="Times New Roman" w:eastAsia="Times New Roman" w:hAnsi="Times New Roman" w:cs="Times New Roman"/>
                <w:color w:val="FF0000"/>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2</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УИНМ</w:t>
            </w:r>
          </w:p>
          <w:p w:rsidR="00DA3CBD" w:rsidRPr="002F10E5" w:rsidRDefault="00DA3CBD" w:rsidP="00430491">
            <w:pPr>
              <w:spacing w:after="100" w:line="240" w:lineRule="auto"/>
              <w:jc w:val="center"/>
              <w:rPr>
                <w:rFonts w:ascii="Times New Roman" w:eastAsia="Times New Roman" w:hAnsi="Times New Roman" w:cs="Times New Roman"/>
                <w:sz w:val="14"/>
                <w:szCs w:val="14"/>
              </w:rPr>
            </w:pPr>
          </w:p>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ОКК</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Значение фотосинтеза. Световая фаза фотосинтеза. Темновая фаза фотосинтеза. Фотолиз воды. Хемосинтез. Хемотрофы. Нитрифицирующие бактерии</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«световая фаза фотосинтеза», «темновая фаза фотосинтеза», «фотолиз воды», «хемосинтез», «хемотрофы», «нитрифицирующие бактерии». Раскрывают значение фотосинтеза. Характеризуют темновую и световую фазы фотосинтеза по схеме, приведенной в учебнике.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Сравнивают процессы фотосинтеза и хемосинтеза.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Решают расчетные математические задачи, основанные на фактическом биологическом материале</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объяснять смысл световой и темновой фаз фотосинтеза</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 </w:t>
            </w:r>
            <w:r w:rsidRPr="002F10E5">
              <w:rPr>
                <w:rFonts w:ascii="Times New Roman" w:eastAsia="Times New Roman" w:hAnsi="Times New Roman" w:cs="Times New Roman"/>
                <w:sz w:val="14"/>
                <w:szCs w:val="14"/>
              </w:rPr>
              <w:t>Уметь самостоятельно обнаруживать и формировать учебную проблему, определять цель учебной деятельности.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работать по плану, сверять свои действия с целью и, при необходимости, исправлять ошибки самостоятельно.</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Уметь анализировать содержание демонстрацион-ной таблицы и рисунков.</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w:t>
            </w:r>
            <w:r w:rsidRPr="002F10E5">
              <w:rPr>
                <w:rFonts w:ascii="Times New Roman" w:eastAsia="Times New Roman" w:hAnsi="Times New Roman" w:cs="Times New Roman"/>
                <w:sz w:val="14"/>
                <w:szCs w:val="14"/>
              </w:rPr>
              <w:t> Уметь самостоятельно организовывать учебное взаимодействие при работе в группе (паре).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Объективно оценивать работу членов групп.</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Осмысливают причины разнообразия процессов происходящих в живых организмах.</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Осознают единство и целостность организма, возможность его познаваемости на основе достижений науки.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Устанавливаютсвязи между целью учебной деятельности и ее мотивом.</w:t>
            </w:r>
          </w:p>
          <w:p w:rsidR="00DA3CBD" w:rsidRPr="002F10E5" w:rsidRDefault="00DA3CBD" w:rsidP="00430491">
            <w:pPr>
              <w:spacing w:after="100" w:line="240" w:lineRule="auto"/>
              <w:rPr>
                <w:rFonts w:ascii="Times New Roman" w:eastAsia="Times New Roman" w:hAnsi="Times New Roman" w:cs="Times New Roman"/>
                <w:sz w:val="14"/>
                <w:szCs w:val="14"/>
              </w:rPr>
            </w:pP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«Фото-синтез и хемо-синтез»</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§21, задания стр.85</w:t>
            </w:r>
          </w:p>
        </w:tc>
      </w:tr>
      <w:tr w:rsidR="00DA3CBD"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24</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Автотрофы и гетеротрофы</w:t>
            </w: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100128" w:rsidP="00455E28">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01.12</w:t>
            </w:r>
          </w:p>
          <w:p w:rsidR="00DA3CBD" w:rsidRPr="002F10E5" w:rsidRDefault="00DA3CBD" w:rsidP="00455E28">
            <w:pPr>
              <w:spacing w:after="100" w:line="240" w:lineRule="auto"/>
              <w:rPr>
                <w:rFonts w:ascii="Times New Roman" w:eastAsia="Times New Roman" w:hAnsi="Times New Roman" w:cs="Times New Roman"/>
                <w:sz w:val="14"/>
                <w:szCs w:val="14"/>
              </w:rPr>
            </w:pPr>
          </w:p>
          <w:p w:rsidR="00DA3CBD" w:rsidRPr="002F10E5" w:rsidRDefault="00DA3CBD" w:rsidP="00455E28">
            <w:pPr>
              <w:spacing w:after="100" w:line="240" w:lineRule="auto"/>
              <w:rPr>
                <w:rFonts w:ascii="Times New Roman" w:eastAsia="Times New Roman" w:hAnsi="Times New Roman" w:cs="Times New Roman"/>
                <w:sz w:val="14"/>
                <w:szCs w:val="14"/>
              </w:rPr>
            </w:pPr>
          </w:p>
          <w:p w:rsidR="00DA3CBD" w:rsidRPr="002F10E5" w:rsidRDefault="00DA3CBD" w:rsidP="00455E28">
            <w:pPr>
              <w:spacing w:after="100" w:line="240" w:lineRule="auto"/>
              <w:rPr>
                <w:rFonts w:ascii="Times New Roman" w:eastAsia="Times New Roman" w:hAnsi="Times New Roman" w:cs="Times New Roman"/>
                <w:sz w:val="14"/>
                <w:szCs w:val="14"/>
              </w:rPr>
            </w:pP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DA3CBD" w:rsidRDefault="00DA3CBD" w:rsidP="003520B7">
            <w:pPr>
              <w:spacing w:after="100" w:line="240" w:lineRule="auto"/>
              <w:rPr>
                <w:rFonts w:ascii="Times New Roman" w:eastAsia="Times New Roman" w:hAnsi="Times New Roman" w:cs="Times New Roman"/>
                <w:color w:val="FF0000"/>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УИНМ</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Автотрофы. Гетеротрофы. Фототрофы. Хемотрофы. Сапрофиты. Паразиты. Голозойное питание</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«автотрофы», «гетеротрофы», «фототрофы», «хемотрофы», «сапрофиты», «паразиты», «голозойное питание». Сравнивают организмы по способу получения питательных веществ. Составляют схему «Классификация организмов по способу питания» с приведением конкретных примеров (смысловое чтение)</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давать определение терминам. Называть типы питания живых организмов; фазы и продукты фотосинтеза; группы гетеротроф-ных организмов</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(описывать) особенности питания автотрофных и гетеротрофных организмов (сапрофитов, паразитов, симбионтов), особенности процессов фото- и хемосинтеза. Приводить примеры растительных организмов с гетеротрофным типом питании, организмов со смешанным типом питания.</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sz w:val="14"/>
                <w:szCs w:val="14"/>
              </w:rPr>
              <w:t> Уметь самостоятельно обнаруживать и формировать учебную проблему, определять цель учебной деятельности.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работать по плану, сверять свои действия с целью и, при необходимости, исправлять ошибки самостоятельно.</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Уметь анализировать содержание демонстрационной таблицы и рисунков.</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w:t>
            </w:r>
            <w:r w:rsidRPr="002F10E5">
              <w:rPr>
                <w:rFonts w:ascii="Times New Roman" w:eastAsia="Times New Roman" w:hAnsi="Times New Roman" w:cs="Times New Roman"/>
                <w:sz w:val="14"/>
                <w:szCs w:val="14"/>
              </w:rPr>
              <w:t> Уметь самостоятельно организовывать учебное взаимодействие при работе в группе (паре).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Объективно оценивать работу членов групп</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Осмысливают причины разнообразия типов питания клетки.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Осознают единство и целостность организма, возможность его познаваемости на основе достижений науки.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Устанавливаютсвязи между целью учебной деятельности и ее мотивом.</w:t>
            </w:r>
          </w:p>
          <w:p w:rsidR="00DA3CBD" w:rsidRPr="002F10E5" w:rsidRDefault="00DA3CBD" w:rsidP="00430491">
            <w:pPr>
              <w:spacing w:after="100" w:line="240" w:lineRule="auto"/>
              <w:rPr>
                <w:rFonts w:ascii="Times New Roman" w:eastAsia="Times New Roman" w:hAnsi="Times New Roman" w:cs="Times New Roman"/>
                <w:sz w:val="14"/>
                <w:szCs w:val="14"/>
              </w:rPr>
            </w:pP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Таблица «Фотосинтез»</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Презента-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ция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«Типы питания клеток»</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§22</w:t>
            </w:r>
          </w:p>
        </w:tc>
      </w:tr>
      <w:tr w:rsidR="00DA3CBD"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25</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Синтез белков в клетке</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100128">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0</w:t>
            </w:r>
            <w:r w:rsidR="00100128">
              <w:rPr>
                <w:rFonts w:ascii="Times New Roman" w:eastAsia="Times New Roman" w:hAnsi="Times New Roman" w:cs="Times New Roman"/>
                <w:sz w:val="14"/>
                <w:szCs w:val="14"/>
              </w:rPr>
              <w:t>4</w:t>
            </w:r>
            <w:r w:rsidRPr="002F10E5">
              <w:rPr>
                <w:rFonts w:ascii="Times New Roman" w:eastAsia="Times New Roman" w:hAnsi="Times New Roman" w:cs="Times New Roman"/>
                <w:sz w:val="14"/>
                <w:szCs w:val="14"/>
              </w:rPr>
              <w:t>.12</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DA3CBD" w:rsidRDefault="00DA3CBD" w:rsidP="003520B7">
            <w:pPr>
              <w:spacing w:after="100" w:line="240" w:lineRule="auto"/>
              <w:rPr>
                <w:rFonts w:ascii="Times New Roman" w:eastAsia="Times New Roman" w:hAnsi="Times New Roman" w:cs="Times New Roman"/>
                <w:color w:val="FF0000"/>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УИНМ</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Синтез белков в клетке. Ген. Генетический код. Триплет. Кодон. Транскрипция. </w:t>
            </w:r>
            <w:r w:rsidRPr="002F10E5">
              <w:rPr>
                <w:rFonts w:ascii="Times New Roman" w:eastAsia="Times New Roman" w:hAnsi="Times New Roman" w:cs="Times New Roman"/>
                <w:sz w:val="14"/>
                <w:szCs w:val="14"/>
              </w:rPr>
              <w:lastRenderedPageBreak/>
              <w:t>Антикодон. Трансляция. Полисома</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 xml:space="preserve">Определяют понятия, формируемые в ходе изучения темы: «ген», «генетический код», </w:t>
            </w:r>
            <w:r w:rsidRPr="002F10E5">
              <w:rPr>
                <w:rFonts w:ascii="Times New Roman" w:eastAsia="Times New Roman" w:hAnsi="Times New Roman" w:cs="Times New Roman"/>
                <w:sz w:val="14"/>
                <w:szCs w:val="14"/>
              </w:rPr>
              <w:lastRenderedPageBreak/>
              <w:t>«триплет», «кодон», «транскрипция», «антикодон», «трансляция», «полисома». Характеризуют процессы, связанные с биосинтезом белка в клетке.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Описывают процессы транскрипции и трансляции применяя принцип комплементарности и генетического кода</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 xml:space="preserve">Уметь давать определение терминам. Называть этапы биосинтеза белка (место </w:t>
            </w:r>
            <w:r w:rsidRPr="002F10E5">
              <w:rPr>
                <w:rFonts w:ascii="Times New Roman" w:eastAsia="Times New Roman" w:hAnsi="Times New Roman" w:cs="Times New Roman"/>
                <w:sz w:val="14"/>
                <w:szCs w:val="14"/>
              </w:rPr>
              <w:lastRenderedPageBreak/>
              <w:t>осуществления транскрипции и трансляции)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(описывать) процесс биосинтеза белков в клетке. Объяснять роль генетического кода, роль биосинтеза белка в клетке.</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lastRenderedPageBreak/>
              <w:t>Р:</w:t>
            </w:r>
            <w:r w:rsidRPr="002F10E5">
              <w:rPr>
                <w:rFonts w:ascii="Times New Roman" w:eastAsia="Times New Roman" w:hAnsi="Times New Roman" w:cs="Times New Roman"/>
                <w:i/>
                <w:iCs/>
                <w:sz w:val="14"/>
                <w:szCs w:val="14"/>
              </w:rPr>
              <w:t> </w:t>
            </w:r>
            <w:r w:rsidRPr="002F10E5">
              <w:rPr>
                <w:rFonts w:ascii="Times New Roman" w:eastAsia="Times New Roman" w:hAnsi="Times New Roman" w:cs="Times New Roman"/>
                <w:sz w:val="14"/>
                <w:szCs w:val="14"/>
              </w:rPr>
              <w:t xml:space="preserve">Определение последователь-ностипроме-жуточных целей с учетом конечного </w:t>
            </w:r>
            <w:r w:rsidRPr="002F10E5">
              <w:rPr>
                <w:rFonts w:ascii="Times New Roman" w:eastAsia="Times New Roman" w:hAnsi="Times New Roman" w:cs="Times New Roman"/>
                <w:sz w:val="14"/>
                <w:szCs w:val="14"/>
              </w:rPr>
              <w:lastRenderedPageBreak/>
              <w:t>результата. Составление плана и последовательности действий.</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Внесение необходимых дополнений и корректив в план и способ действия.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Выделение и осознание учащимся того, что уже усвоено и что еще подлежит усвоению,</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осознание качества и уровня усвоения.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Выделение необходимой информации; применение методов информационного поиска, в том числе с помощью компьютерных средств.</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Построение логической цепи рассуждений.</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Установление причинно-следственных связей.</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Постановка и формулирование проблемы, самостоятельное создание алгоритмов деятельности при решении проблем творческого и поискового характера.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w:t>
            </w:r>
            <w:r w:rsidRPr="002F10E5">
              <w:rPr>
                <w:rFonts w:ascii="Times New Roman" w:eastAsia="Times New Roman" w:hAnsi="Times New Roman" w:cs="Times New Roman"/>
                <w:sz w:val="14"/>
                <w:szCs w:val="14"/>
              </w:rPr>
              <w:t> Понимание возможности раз</w:t>
            </w:r>
            <w:r w:rsidRPr="002F10E5">
              <w:rPr>
                <w:rFonts w:ascii="Times New Roman" w:eastAsia="Times New Roman" w:hAnsi="Times New Roman" w:cs="Times New Roman"/>
                <w:sz w:val="14"/>
                <w:szCs w:val="14"/>
              </w:rPr>
              <w:softHyphen/>
              <w:t>личных позиций и точек зрения на какой-либо предмет или во</w:t>
            </w:r>
            <w:r w:rsidRPr="002F10E5">
              <w:rPr>
                <w:rFonts w:ascii="Times New Roman" w:eastAsia="Times New Roman" w:hAnsi="Times New Roman" w:cs="Times New Roman"/>
                <w:sz w:val="14"/>
                <w:szCs w:val="14"/>
              </w:rPr>
              <w:softHyphen/>
              <w:t>прос.</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Учет разных мнений и умение обосновать собственное.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Умение аргументировать свое предложение, убеждать и ус</w:t>
            </w:r>
            <w:r w:rsidRPr="002F10E5">
              <w:rPr>
                <w:rFonts w:ascii="Times New Roman" w:eastAsia="Times New Roman" w:hAnsi="Times New Roman" w:cs="Times New Roman"/>
                <w:sz w:val="14"/>
                <w:szCs w:val="14"/>
              </w:rPr>
              <w:softHyphen/>
              <w:t>тупать.</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Рефлексия своих действий как достаточно полное отображе</w:t>
            </w:r>
            <w:r w:rsidRPr="002F10E5">
              <w:rPr>
                <w:rFonts w:ascii="Times New Roman" w:eastAsia="Times New Roman" w:hAnsi="Times New Roman" w:cs="Times New Roman"/>
                <w:sz w:val="14"/>
                <w:szCs w:val="14"/>
              </w:rPr>
              <w:softHyphen/>
              <w:t>ние предметного содержания и условий осуществляемых дей</w:t>
            </w:r>
            <w:r w:rsidRPr="002F10E5">
              <w:rPr>
                <w:rFonts w:ascii="Times New Roman" w:eastAsia="Times New Roman" w:hAnsi="Times New Roman" w:cs="Times New Roman"/>
                <w:sz w:val="14"/>
                <w:szCs w:val="14"/>
              </w:rPr>
              <w:softHyphen/>
              <w:t>ствий.</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 xml:space="preserve">Осознают единство и целостность организма, возможность его </w:t>
            </w:r>
            <w:r w:rsidRPr="002F10E5">
              <w:rPr>
                <w:rFonts w:ascii="Times New Roman" w:eastAsia="Times New Roman" w:hAnsi="Times New Roman" w:cs="Times New Roman"/>
                <w:sz w:val="14"/>
                <w:szCs w:val="14"/>
              </w:rPr>
              <w:lastRenderedPageBreak/>
              <w:t>познаваемости на основе достижений науки.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Устанавливают связи между целью учебной деятельности и ее мотивом.</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Модедь ДНК,</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Презн.</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«Биосинтез </w:t>
            </w:r>
            <w:r w:rsidRPr="002F10E5">
              <w:rPr>
                <w:rFonts w:ascii="Times New Roman" w:eastAsia="Times New Roman" w:hAnsi="Times New Roman" w:cs="Times New Roman"/>
                <w:sz w:val="14"/>
                <w:szCs w:val="14"/>
              </w:rPr>
              <w:lastRenderedPageBreak/>
              <w:t>белка»</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 xml:space="preserve">§23, решение биологи-ческих задач на принцип </w:t>
            </w:r>
            <w:r w:rsidRPr="002F10E5">
              <w:rPr>
                <w:rFonts w:ascii="Times New Roman" w:eastAsia="Times New Roman" w:hAnsi="Times New Roman" w:cs="Times New Roman"/>
                <w:sz w:val="14"/>
                <w:szCs w:val="14"/>
              </w:rPr>
              <w:lastRenderedPageBreak/>
              <w:t>компле-ментар-ности</w:t>
            </w:r>
          </w:p>
        </w:tc>
      </w:tr>
      <w:tr w:rsidR="00DA3CBD" w:rsidRPr="002F10E5" w:rsidTr="00F95AF0">
        <w:trPr>
          <w:trHeight w:val="1332"/>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26</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Деление клетки. Митоз</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386861" w:rsidP="00100128">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0</w:t>
            </w:r>
            <w:r w:rsidR="00100128">
              <w:rPr>
                <w:rFonts w:ascii="Times New Roman" w:eastAsia="Times New Roman" w:hAnsi="Times New Roman" w:cs="Times New Roman"/>
                <w:sz w:val="14"/>
                <w:szCs w:val="14"/>
              </w:rPr>
              <w:t>8</w:t>
            </w:r>
            <w:r w:rsidR="00DA3CBD" w:rsidRPr="002F10E5">
              <w:rPr>
                <w:rFonts w:ascii="Times New Roman" w:eastAsia="Times New Roman" w:hAnsi="Times New Roman" w:cs="Times New Roman"/>
                <w:sz w:val="14"/>
                <w:szCs w:val="14"/>
              </w:rPr>
              <w:t>.12</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DA3CBD" w:rsidRDefault="00DA3CBD" w:rsidP="003520B7">
            <w:pPr>
              <w:spacing w:after="100" w:line="240" w:lineRule="auto"/>
              <w:rPr>
                <w:rFonts w:ascii="Times New Roman" w:eastAsia="Times New Roman" w:hAnsi="Times New Roman" w:cs="Times New Roman"/>
                <w:color w:val="FF0000"/>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2</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УИНМ</w:t>
            </w:r>
          </w:p>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УП</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Жизненный цикл клетки. Митоз. Интерфаза. Профаза. Метафаза. Анафаза. Телофаза. Редупликация. Хроматиды. Центромера. Веретено деления.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Лабораторная работа «Рассмотрение микропрепара-тов с делящимися клетками растения»</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«митоз», «интерфаза», «профаза», «метафаза», «анафаза», «телофаза», «редупликация», «хроматиды», «центромера», «веретено деления».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Характеризуют биологическое значение митоза.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Описывают основные фазы митоза. Устанавливают причинно-следственные связи между продолжитель-ностью деления клетки и продолжитель-ностью остального периода жизненного цикла клетки</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давать определение терминам. Называть фазы митоза, органоиды, участвующие в делении клетки,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механизм деления клетки; описывать процессы, происходящие в каждой из фаз митоза. Объяснять биологический смысл митоза</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sz w:val="14"/>
                <w:szCs w:val="14"/>
              </w:rPr>
              <w:t> Работая по плану сравнивать свои действия с целью.</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Ставить учебную задачу на основе того, что уже известно и усвоено, и того, что еще неизвестно.</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Определение последователь-ности промежуточных целей с учетом конечного результата.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Составление плана и последовательности действий.</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Предвосхищение результата и уровня усвоения.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Выделение и осознание учащимся того, что уже усвоено и что еще подлежит усвоению, оценивание качества и уровня усвоения.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Самостоятель-ное выделение и формулирование познавательной цели.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Поиск и выде-лениенеобхо-димойинфор-мации.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Рефлексия способов действия, контроль и оценка процессов деятельности.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Анализ объектов.</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Установление причинно-следственных связей, синтез из частей, обоснование.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Выдвижение гипотез. Их обоснование.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Постановка и решение проблем:</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формулирование проблем;</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самостоятельное создание способов решения проблем поискового характера.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 </w:t>
            </w:r>
            <w:r w:rsidRPr="002F10E5">
              <w:rPr>
                <w:rFonts w:ascii="Times New Roman" w:eastAsia="Times New Roman" w:hAnsi="Times New Roman" w:cs="Times New Roman"/>
                <w:sz w:val="14"/>
                <w:szCs w:val="14"/>
              </w:rPr>
              <w:t xml:space="preserve">Планирование сотрудничества-определение целей, функций участников </w:t>
            </w:r>
            <w:r w:rsidRPr="002F10E5">
              <w:rPr>
                <w:rFonts w:ascii="Times New Roman" w:eastAsia="Times New Roman" w:hAnsi="Times New Roman" w:cs="Times New Roman"/>
                <w:sz w:val="14"/>
                <w:szCs w:val="14"/>
              </w:rPr>
              <w:lastRenderedPageBreak/>
              <w:t>образовательного процесса и способов взаимодействия.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Умение полно и точно выражать свои мысли в соответствии с задачами и условиями коммуникациями;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Владение монологической и диалогической формами речи. Инициативное сотрудничество в поиске и сборе информации.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Смыслообразо-вание и целеполагание.</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Осознают единство и целостность организма, возможность его познаваемости на основе достижений науки.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Устанавливают связи между целью учебной деятельности и ее мотивом.</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Лабораторная работа «Рассмо-трениемикропре-паратов с делящи-мися клетками растения»</w:t>
            </w: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«Деление клетки. Митоз», микроско-пы, готовыемикропре-параты с делящими-ся клетками кончика корня.</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§24</w:t>
            </w:r>
          </w:p>
        </w:tc>
      </w:tr>
      <w:tr w:rsidR="00DA3CBD" w:rsidRPr="002F10E5" w:rsidTr="00F95AF0">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27</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Обобщающий урок по разделу</w:t>
            </w: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100128" w:rsidP="00F21337">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11</w:t>
            </w:r>
            <w:r w:rsidR="00DA3CBD" w:rsidRPr="002F10E5">
              <w:rPr>
                <w:rFonts w:ascii="Times New Roman" w:eastAsia="Times New Roman" w:hAnsi="Times New Roman" w:cs="Times New Roman"/>
                <w:sz w:val="14"/>
                <w:szCs w:val="14"/>
              </w:rPr>
              <w:t>.12</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DA3CBD" w:rsidRDefault="00DA3CBD" w:rsidP="00430491">
            <w:pPr>
              <w:spacing w:after="100" w:line="240" w:lineRule="auto"/>
              <w:rPr>
                <w:rFonts w:ascii="Times New Roman" w:eastAsia="Times New Roman" w:hAnsi="Times New Roman" w:cs="Times New Roman"/>
                <w:color w:val="FF0000"/>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ОКК</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Знать термины; называть органоиды клетки, группы химических элементов, включенных в химический состав клеток; перечислять типы питания; фазы митоза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строение, функции и химический состав клеток (бактерий, грибов, растений и животных); (энергетичес-кий и пластический обмены); сущность митоза. Приводить примеры, показывающие взаимосвязь строения и функций клеток</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 </w:t>
            </w:r>
            <w:r w:rsidRPr="002F10E5">
              <w:rPr>
                <w:rFonts w:ascii="Times New Roman" w:eastAsia="Times New Roman" w:hAnsi="Times New Roman" w:cs="Times New Roman"/>
                <w:sz w:val="14"/>
                <w:szCs w:val="14"/>
              </w:rPr>
              <w:t>корректиро-вать знания и объективно их оценивать.</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 </w:t>
            </w:r>
            <w:r w:rsidRPr="002F10E5">
              <w:rPr>
                <w:rFonts w:ascii="Times New Roman" w:eastAsia="Times New Roman" w:hAnsi="Times New Roman" w:cs="Times New Roman"/>
                <w:sz w:val="14"/>
                <w:szCs w:val="14"/>
              </w:rPr>
              <w:t>умение обобщать и систематизировать знания, делать заключения и выводы, строить логическое рассуждение.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 : </w:t>
            </w:r>
            <w:r w:rsidRPr="002F10E5">
              <w:rPr>
                <w:rFonts w:ascii="Times New Roman" w:eastAsia="Times New Roman" w:hAnsi="Times New Roman" w:cs="Times New Roman"/>
                <w:sz w:val="14"/>
                <w:szCs w:val="14"/>
              </w:rPr>
              <w:t>отстаивая свою точку зрения, прислушиваться к мнению других учащихся, справедливо и корректно оценивать работу одноклассников и уважительно относиться к мнению других</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Учиться самостоятельно определять значимость изучаемого, возможность использовать свои знания при изучении других предметов и решении биологических задач.</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Задания в форме ОГЭ</w:t>
            </w: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Краткое содержа-ние главы</w:t>
            </w:r>
          </w:p>
        </w:tc>
      </w:tr>
      <w:tr w:rsidR="00DA3CBD" w:rsidRPr="002F10E5" w:rsidTr="00F95AF0">
        <w:tc>
          <w:tcPr>
            <w:tcW w:w="15394" w:type="dxa"/>
            <w:gridSpan w:val="17"/>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665A2B">
            <w:pPr>
              <w:numPr>
                <w:ilvl w:val="0"/>
                <w:numId w:val="25"/>
              </w:numPr>
              <w:spacing w:after="100" w:line="240" w:lineRule="auto"/>
              <w:jc w:val="center"/>
              <w:rPr>
                <w:rFonts w:ascii="Times New Roman" w:eastAsia="Times New Roman" w:hAnsi="Times New Roman" w:cs="Times New Roman"/>
                <w:sz w:val="14"/>
                <w:szCs w:val="14"/>
              </w:rPr>
            </w:pPr>
          </w:p>
        </w:tc>
      </w:tr>
      <w:tr w:rsidR="00DA3CBD"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28</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Размножение организмов</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100128">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r w:rsidR="00100128">
              <w:rPr>
                <w:rFonts w:ascii="Times New Roman" w:eastAsia="Times New Roman" w:hAnsi="Times New Roman" w:cs="Times New Roman"/>
                <w:sz w:val="14"/>
                <w:szCs w:val="14"/>
              </w:rPr>
              <w:t>5</w:t>
            </w:r>
            <w:r w:rsidRPr="002F10E5">
              <w:rPr>
                <w:rFonts w:ascii="Times New Roman" w:eastAsia="Times New Roman" w:hAnsi="Times New Roman" w:cs="Times New Roman"/>
                <w:sz w:val="14"/>
                <w:szCs w:val="14"/>
              </w:rPr>
              <w:t>.12</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DA3CBD" w:rsidRDefault="00DA3CBD" w:rsidP="00430491">
            <w:pPr>
              <w:spacing w:after="100" w:line="240" w:lineRule="auto"/>
              <w:rPr>
                <w:rFonts w:ascii="Times New Roman" w:eastAsia="Times New Roman" w:hAnsi="Times New Roman" w:cs="Times New Roman"/>
                <w:color w:val="FF0000"/>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Общая характеристика организменного уровня. Размножение организмов. Бесполое размножение. Почкование. Деление тела надвое. Споры. Вегетативное размножение. Половое размножение. Гаметы. Гермафродиты. Семенники. Яичники. Сперматозоиды. Яйцеклетки</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«размножение организмов», «бесполое размножение», «почкование», «деление тела», «споры», «вегетативное размножение», «половое размножение», «гаметы», «гермафродиты», «семенники», «яичники», «сперматозоиды», «яйцеклетки».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Характеризуют организменный уровень организации живого, процессы бесполого и полового размножения, сравнивают их.</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Описывают способы вегетативного размножения </w:t>
            </w:r>
            <w:r w:rsidRPr="002F10E5">
              <w:rPr>
                <w:rFonts w:ascii="Times New Roman" w:eastAsia="Times New Roman" w:hAnsi="Times New Roman" w:cs="Times New Roman"/>
                <w:sz w:val="14"/>
                <w:szCs w:val="14"/>
              </w:rPr>
              <w:lastRenderedPageBreak/>
              <w:t>растений.</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Приводят примеры организмов, размножающихся половым и бесполым путем</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Уметь давать определения терминам.</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Перечислять виды бесполого и полового размножения организмов. Называть мужские и женские половые гаметы</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описывать сущность размножения организмов(бактерий, грибов, растений, животных и человека). Характеризо-вать виды бесполого и полового размножения организмов. Осуществлять сравнительную характеристику бесполого и полового размножения, объяснять преимущества полового </w:t>
            </w:r>
            <w:r w:rsidRPr="002F10E5">
              <w:rPr>
                <w:rFonts w:ascii="Times New Roman" w:eastAsia="Times New Roman" w:hAnsi="Times New Roman" w:cs="Times New Roman"/>
                <w:sz w:val="14"/>
                <w:szCs w:val="14"/>
              </w:rPr>
              <w:lastRenderedPageBreak/>
              <w:t>размножения.</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lastRenderedPageBreak/>
              <w:t>Р:</w:t>
            </w:r>
            <w:r w:rsidRPr="002F10E5">
              <w:rPr>
                <w:rFonts w:ascii="Times New Roman" w:eastAsia="Times New Roman" w:hAnsi="Times New Roman" w:cs="Times New Roman"/>
                <w:sz w:val="14"/>
                <w:szCs w:val="14"/>
              </w:rPr>
              <w:t> Умение самостоятельно обнаруживать и формировать учебную проблему, определять цели и задачи учебной деятельности. Умение работать по плану, сверять свои действия с целью и, при необходимости, исправлять ошибки самостоятельно.</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Давать определения терминам. .  Различать бесполое и половое размножение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Анализировать содержание демонстрацион-ных материалов</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w:t>
            </w:r>
            <w:r w:rsidRPr="002F10E5">
              <w:rPr>
                <w:rFonts w:ascii="Times New Roman" w:eastAsia="Times New Roman" w:hAnsi="Times New Roman" w:cs="Times New Roman"/>
                <w:sz w:val="14"/>
                <w:szCs w:val="14"/>
              </w:rPr>
              <w:t xml:space="preserve"> Умение самостоятельно организовывать учебное </w:t>
            </w:r>
            <w:r w:rsidRPr="002F10E5">
              <w:rPr>
                <w:rFonts w:ascii="Times New Roman" w:eastAsia="Times New Roman" w:hAnsi="Times New Roman" w:cs="Times New Roman"/>
                <w:sz w:val="14"/>
                <w:szCs w:val="14"/>
              </w:rPr>
              <w:lastRenderedPageBreak/>
              <w:t>взаимодействие при работе в группе</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Осознавать единство и целостность окружающего мира.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Выстраивать собственное целостное мировоззрение.</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«Бесполое размножение».</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§25, подгото-витьсообще-ния о способах бесполо-горазмно-женияорганиз-мов</w:t>
            </w:r>
          </w:p>
        </w:tc>
      </w:tr>
      <w:tr w:rsidR="00DA3CBD"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29</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Развитие половых клеток. Мейоз. Оплодотво-рение</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386861" w:rsidP="00100128">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1</w:t>
            </w:r>
            <w:r w:rsidR="00100128">
              <w:rPr>
                <w:rFonts w:ascii="Times New Roman" w:eastAsia="Times New Roman" w:hAnsi="Times New Roman" w:cs="Times New Roman"/>
                <w:sz w:val="14"/>
                <w:szCs w:val="14"/>
              </w:rPr>
              <w:t>8</w:t>
            </w:r>
            <w:r w:rsidR="00DA3CBD" w:rsidRPr="002F10E5">
              <w:rPr>
                <w:rFonts w:ascii="Times New Roman" w:eastAsia="Times New Roman" w:hAnsi="Times New Roman" w:cs="Times New Roman"/>
                <w:sz w:val="14"/>
                <w:szCs w:val="14"/>
              </w:rPr>
              <w:t>.12</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DA3CBD" w:rsidRDefault="00DA3CBD" w:rsidP="00430491">
            <w:pPr>
              <w:spacing w:after="100" w:line="240" w:lineRule="auto"/>
              <w:rPr>
                <w:rFonts w:ascii="Times New Roman" w:eastAsia="Times New Roman" w:hAnsi="Times New Roman" w:cs="Times New Roman"/>
                <w:color w:val="FF0000"/>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УИНМ</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Стадии развития половых клеток. Гаметогенез. Период размножения. Период роста. Период созревания. Мейоз: мейоз I и мейоз II. Конъюгация. Кроссинговер. Направительные тельца. Оплодотворение. Зигота. Наружное оплодотворение. Внутреннее оплодотворение. Двойное оплодотворение у покрыто-семенных. Эндосперм</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«гаметогенез», «период размножения», «период роста», «период созревания», «мейоз I», «мейоз II», «конъюгация», «кроссинговер», «направительные тельца», «оплодотворение», «зигота», «наружное оплодотворение», «внутреннее оплодотворение», «двойное оплодотворение у покрытосеменных», «эндосперм».</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Характеризуют стадии развития половых клеток и стадий мейоза по схемам.</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Сравнивают митоз и мейоз.</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Объясняют биологическую сущность митоза и оплодотворения</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давать определение терминам. Перечислять стадии гаметогенеза, стадии мейоза.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стадии гаметогенеза, сущность и стадии мейоза, процесса оплодотворе-ния.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Выделять отличия в процессах формирования мужских и женских гамет. Проводить сравнительную характеристику хромосомного набора соматических и половых клеток, объясняя биологический смысл этих различий.</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sz w:val="14"/>
                <w:szCs w:val="14"/>
              </w:rPr>
              <w:t> Уметь самостоятельно обнаруживать и формировать учебную проблему, определять цель учебной деятельности.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Уметьдаватьопределе-ния терминам.</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Перечислять способы размножения Сравнивать животных с различными видами бесполого размножения и животных с внешним и внутренним оплодотворе-нием.</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Доказывать эволюционное совершенство внутреннего оплодотворения и развития зародыша</w:t>
            </w:r>
            <w:r w:rsidRPr="002F10E5">
              <w:rPr>
                <w:rFonts w:ascii="Times New Roman" w:eastAsia="Times New Roman" w:hAnsi="Times New Roman" w:cs="Times New Roman"/>
                <w:i/>
                <w:iCs/>
                <w:sz w:val="14"/>
                <w:szCs w:val="14"/>
              </w:rPr>
              <w:t> </w:t>
            </w:r>
            <w:r w:rsidRPr="002F10E5">
              <w:rPr>
                <w:rFonts w:ascii="Times New Roman" w:eastAsia="Times New Roman" w:hAnsi="Times New Roman" w:cs="Times New Roman"/>
                <w:sz w:val="14"/>
                <w:szCs w:val="14"/>
              </w:rPr>
              <w:t>в материнском организме</w:t>
            </w:r>
            <w:r w:rsidRPr="002F10E5">
              <w:rPr>
                <w:rFonts w:ascii="Times New Roman" w:eastAsia="Times New Roman" w:hAnsi="Times New Roman" w:cs="Times New Roman"/>
                <w:i/>
                <w:iCs/>
                <w:sz w:val="14"/>
                <w:szCs w:val="14"/>
              </w:rPr>
              <w:t>.</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Анализировать содержание темы.</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 : </w:t>
            </w:r>
            <w:r w:rsidRPr="002F10E5">
              <w:rPr>
                <w:rFonts w:ascii="Times New Roman" w:eastAsia="Times New Roman" w:hAnsi="Times New Roman" w:cs="Times New Roman"/>
                <w:sz w:val="14"/>
                <w:szCs w:val="14"/>
              </w:rPr>
              <w:t>отстаивая свою точку зрения, прислушиваться к мнению других учащихся, справедливо и корректно оценивать работу одноклассников</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Осознавать единство и целостность окружающего мира.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Выстраивать собственное целостное мировоззрение</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Таблица «Мейоз»</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§26, соста-вить сравни-тельную характе-ристику митоза и мейоза</w:t>
            </w:r>
          </w:p>
        </w:tc>
      </w:tr>
      <w:tr w:rsidR="00DA3CBD"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30</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Индивидуальное развитие организмов. Биогенети-ческий закон</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100128" w:rsidP="00F21337">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22</w:t>
            </w:r>
            <w:r w:rsidR="00DA3CBD" w:rsidRPr="002F10E5">
              <w:rPr>
                <w:rFonts w:ascii="Times New Roman" w:eastAsia="Times New Roman" w:hAnsi="Times New Roman" w:cs="Times New Roman"/>
                <w:sz w:val="14"/>
                <w:szCs w:val="14"/>
              </w:rPr>
              <w:t>.12</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DA3CBD" w:rsidRDefault="00DA3CBD" w:rsidP="005D0F6A">
            <w:pPr>
              <w:spacing w:after="100" w:line="240" w:lineRule="auto"/>
              <w:rPr>
                <w:rFonts w:ascii="Times New Roman" w:eastAsia="Times New Roman" w:hAnsi="Times New Roman" w:cs="Times New Roman"/>
                <w:color w:val="FF0000"/>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УИНМ</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Онтогенез. Эмбриональный период онтогенеза (эмбриогенез). Постэмбриональный период онтогенеза. Прямое развитие. Непрямое развитие. Биогенетический закон. Закон зародышевого сходства. Биогенетический закон. Филогенез</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«онтогенез», «эмбриональный период онтогенеза (эмбриогенез)», «постэмбриональный период онтогенеза», «прямое развитие», «непрямое развитие», «закон зародышевого сходства», «биогенетический закон», «филогенез». Характеризуют периоды онтогенеза. Описывают особенности онтогенеза на примере различных групп организмов. Объясняют биологическую сущность биогенетического закона. Устанавливают причинно-следственные связи на примере животных с прямым и непрямым развитием</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давать определение терминам. Перечислять периоды онтогенеза, этапы эмбриональ-ного развития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периоды онтогенеза, процессы, происходящие в каждом из периодов. Проводить сравнение прямого и непрямого постэмбрио-нального развития организма. Формулиро-ватьбиогенети-ческий закон, поясняя его значение</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sz w:val="14"/>
                <w:szCs w:val="14"/>
              </w:rPr>
              <w:t> Уметь самостоятельно обнаруживать и формировать учебную проблему, определять цель учебной деятельности.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работать по плану, сверять свои действия с целью и, при необходимости, исправлять ошибки самостоятельно</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Различать развитие животных с метаморфозом и без метаморфоза. Объяснять биологическую роль метаморфозов в жизни животных</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Сравнивать развитие с метаморфозом и без метаморфоза.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w:t>
            </w:r>
            <w:r w:rsidRPr="002F10E5">
              <w:rPr>
                <w:rFonts w:ascii="Times New Roman" w:eastAsia="Times New Roman" w:hAnsi="Times New Roman" w:cs="Times New Roman"/>
                <w:sz w:val="14"/>
                <w:szCs w:val="14"/>
              </w:rPr>
              <w:t xml:space="preserve"> Уметь самостоятельно организовывать учебное взаимодействие при </w:t>
            </w:r>
            <w:r w:rsidRPr="002F10E5">
              <w:rPr>
                <w:rFonts w:ascii="Times New Roman" w:eastAsia="Times New Roman" w:hAnsi="Times New Roman" w:cs="Times New Roman"/>
                <w:sz w:val="14"/>
                <w:szCs w:val="14"/>
              </w:rPr>
              <w:lastRenderedPageBreak/>
              <w:t>работе в группе (паре).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объективно оценивать работу членов группы.</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Осознавать единство и целостность окружающего мира.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Выстраивать собственное целостное мировоззрение. Оценивать жизненные ситуации с точки зрения безопасного образа жизни и сохранения здоровья.</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«Индиви-дуальное развитие организ-мов»</w:t>
            </w:r>
          </w:p>
          <w:p w:rsidR="00DA3CBD" w:rsidRPr="002F10E5" w:rsidRDefault="00DA3CBD" w:rsidP="00430491">
            <w:pPr>
              <w:spacing w:after="100" w:line="240" w:lineRule="auto"/>
              <w:rPr>
                <w:rFonts w:ascii="Times New Roman" w:eastAsia="Times New Roman" w:hAnsi="Times New Roman" w:cs="Times New Roman"/>
                <w:sz w:val="14"/>
                <w:szCs w:val="14"/>
              </w:rPr>
            </w:pPr>
          </w:p>
          <w:p w:rsidR="00DA3CBD" w:rsidRPr="002F10E5" w:rsidRDefault="00DA3CBD" w:rsidP="00430491">
            <w:pPr>
              <w:spacing w:after="100" w:line="240" w:lineRule="auto"/>
              <w:rPr>
                <w:rFonts w:ascii="Times New Roman" w:eastAsia="Times New Roman" w:hAnsi="Times New Roman" w:cs="Times New Roman"/>
                <w:sz w:val="14"/>
                <w:szCs w:val="14"/>
              </w:rPr>
            </w:pPr>
          </w:p>
          <w:p w:rsidR="00DA3CBD" w:rsidRPr="002F10E5" w:rsidRDefault="00DA3CBD" w:rsidP="00430491">
            <w:pPr>
              <w:spacing w:after="100" w:line="240" w:lineRule="auto"/>
              <w:rPr>
                <w:rFonts w:ascii="Times New Roman" w:eastAsia="Times New Roman" w:hAnsi="Times New Roman" w:cs="Times New Roman"/>
                <w:sz w:val="14"/>
                <w:szCs w:val="14"/>
              </w:rPr>
            </w:pPr>
          </w:p>
          <w:p w:rsidR="00DA3CBD" w:rsidRPr="002F10E5" w:rsidRDefault="00DA3CBD" w:rsidP="00430491">
            <w:pPr>
              <w:spacing w:after="100" w:line="240" w:lineRule="auto"/>
              <w:rPr>
                <w:rFonts w:ascii="Times New Roman" w:eastAsia="Times New Roman" w:hAnsi="Times New Roman" w:cs="Times New Roman"/>
                <w:sz w:val="14"/>
                <w:szCs w:val="14"/>
              </w:rPr>
            </w:pPr>
          </w:p>
          <w:p w:rsidR="00DA3CBD" w:rsidRPr="002F10E5" w:rsidRDefault="00DA3CBD" w:rsidP="00430491">
            <w:pPr>
              <w:spacing w:after="100" w:line="240" w:lineRule="auto"/>
              <w:rPr>
                <w:rFonts w:ascii="Times New Roman" w:eastAsia="Times New Roman" w:hAnsi="Times New Roman" w:cs="Times New Roman"/>
                <w:sz w:val="14"/>
                <w:szCs w:val="14"/>
              </w:rPr>
            </w:pPr>
          </w:p>
          <w:p w:rsidR="00DA3CBD" w:rsidRPr="002F10E5" w:rsidRDefault="00DA3CBD" w:rsidP="00430491">
            <w:pPr>
              <w:spacing w:after="100" w:line="240" w:lineRule="auto"/>
              <w:rPr>
                <w:rFonts w:ascii="Times New Roman" w:eastAsia="Times New Roman" w:hAnsi="Times New Roman" w:cs="Times New Roman"/>
                <w:sz w:val="14"/>
                <w:szCs w:val="14"/>
              </w:rPr>
            </w:pPr>
          </w:p>
          <w:p w:rsidR="00DA3CBD" w:rsidRPr="002F10E5" w:rsidRDefault="00DA3CBD" w:rsidP="00430491">
            <w:pPr>
              <w:spacing w:after="100" w:line="240" w:lineRule="auto"/>
              <w:rPr>
                <w:rFonts w:ascii="Times New Roman" w:eastAsia="Times New Roman" w:hAnsi="Times New Roman" w:cs="Times New Roman"/>
                <w:sz w:val="14"/>
                <w:szCs w:val="14"/>
              </w:rPr>
            </w:pPr>
          </w:p>
          <w:p w:rsidR="00DA3CBD" w:rsidRPr="002F10E5" w:rsidRDefault="00DA3CBD" w:rsidP="00430491">
            <w:pPr>
              <w:spacing w:after="100" w:line="240" w:lineRule="auto"/>
              <w:rPr>
                <w:rFonts w:ascii="Times New Roman" w:eastAsia="Times New Roman" w:hAnsi="Times New Roman" w:cs="Times New Roman"/>
                <w:sz w:val="14"/>
                <w:szCs w:val="14"/>
              </w:rPr>
            </w:pPr>
          </w:p>
          <w:p w:rsidR="00DA3CBD" w:rsidRPr="002F10E5" w:rsidRDefault="00DA3CBD" w:rsidP="00430491">
            <w:pPr>
              <w:spacing w:after="100" w:line="240" w:lineRule="auto"/>
              <w:rPr>
                <w:rFonts w:ascii="Times New Roman" w:eastAsia="Times New Roman" w:hAnsi="Times New Roman" w:cs="Times New Roman"/>
                <w:sz w:val="14"/>
                <w:szCs w:val="14"/>
              </w:rPr>
            </w:pPr>
          </w:p>
          <w:p w:rsidR="00DA3CBD" w:rsidRPr="002F10E5" w:rsidRDefault="00DA3CBD" w:rsidP="00430491">
            <w:pPr>
              <w:spacing w:after="100" w:line="240" w:lineRule="auto"/>
              <w:rPr>
                <w:rFonts w:ascii="Times New Roman" w:eastAsia="Times New Roman" w:hAnsi="Times New Roman" w:cs="Times New Roman"/>
                <w:sz w:val="14"/>
                <w:szCs w:val="14"/>
              </w:rPr>
            </w:pPr>
          </w:p>
          <w:p w:rsidR="00DA3CBD" w:rsidRPr="002F10E5" w:rsidRDefault="00DA3CBD" w:rsidP="00430491">
            <w:pPr>
              <w:spacing w:after="100" w:line="240" w:lineRule="auto"/>
              <w:rPr>
                <w:rFonts w:ascii="Times New Roman" w:eastAsia="Times New Roman" w:hAnsi="Times New Roman" w:cs="Times New Roman"/>
                <w:sz w:val="14"/>
                <w:szCs w:val="14"/>
              </w:rPr>
            </w:pPr>
          </w:p>
          <w:p w:rsidR="00DA3CBD" w:rsidRPr="002F10E5" w:rsidRDefault="00DA3CBD" w:rsidP="00430491">
            <w:pPr>
              <w:spacing w:after="100" w:line="240" w:lineRule="auto"/>
              <w:rPr>
                <w:rFonts w:ascii="Times New Roman" w:eastAsia="Times New Roman" w:hAnsi="Times New Roman" w:cs="Times New Roman"/>
                <w:sz w:val="14"/>
                <w:szCs w:val="14"/>
              </w:rPr>
            </w:pPr>
          </w:p>
          <w:p w:rsidR="00DA3CBD" w:rsidRPr="002F10E5" w:rsidRDefault="00DA3CBD" w:rsidP="00430491">
            <w:pPr>
              <w:spacing w:after="100" w:line="240" w:lineRule="auto"/>
              <w:rPr>
                <w:rFonts w:ascii="Times New Roman" w:eastAsia="Times New Roman" w:hAnsi="Times New Roman" w:cs="Times New Roman"/>
                <w:sz w:val="14"/>
                <w:szCs w:val="14"/>
              </w:rPr>
            </w:pPr>
          </w:p>
          <w:p w:rsidR="00DA3CBD" w:rsidRPr="002F10E5" w:rsidRDefault="00DA3CBD" w:rsidP="00430491">
            <w:pPr>
              <w:spacing w:after="100" w:line="240" w:lineRule="auto"/>
              <w:rPr>
                <w:rFonts w:ascii="Times New Roman" w:eastAsia="Times New Roman" w:hAnsi="Times New Roman" w:cs="Times New Roman"/>
                <w:sz w:val="14"/>
                <w:szCs w:val="14"/>
              </w:rPr>
            </w:pPr>
          </w:p>
          <w:p w:rsidR="00DA3CBD" w:rsidRPr="002F10E5" w:rsidRDefault="00DA3CBD" w:rsidP="00430491">
            <w:pPr>
              <w:spacing w:after="100" w:line="240" w:lineRule="auto"/>
              <w:rPr>
                <w:rFonts w:ascii="Times New Roman" w:eastAsia="Times New Roman" w:hAnsi="Times New Roman" w:cs="Times New Roman"/>
                <w:sz w:val="14"/>
                <w:szCs w:val="14"/>
              </w:rPr>
            </w:pPr>
          </w:p>
          <w:p w:rsidR="00DA3CBD" w:rsidRPr="002F10E5" w:rsidRDefault="00DA3CBD" w:rsidP="00430491">
            <w:pPr>
              <w:spacing w:after="100" w:line="240" w:lineRule="auto"/>
              <w:rPr>
                <w:rFonts w:ascii="Times New Roman" w:eastAsia="Times New Roman" w:hAnsi="Times New Roman" w:cs="Times New Roman"/>
                <w:sz w:val="14"/>
                <w:szCs w:val="14"/>
              </w:rPr>
            </w:pP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§27, вопросы в конце парагра-фа</w:t>
            </w:r>
          </w:p>
        </w:tc>
      </w:tr>
      <w:tr w:rsidR="00DA3CBD" w:rsidRPr="002F10E5" w:rsidTr="00F95AF0">
        <w:trPr>
          <w:trHeight w:val="24"/>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31</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Обобщающий урок</w:t>
            </w:r>
          </w:p>
          <w:p w:rsidR="00DA3CBD" w:rsidRPr="002F10E5" w:rsidRDefault="00DA3CBD" w:rsidP="00693D00">
            <w:pPr>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по теме «Организменный уровень»</w:t>
            </w: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100128">
            <w:pPr>
              <w:spacing w:after="100" w:line="240" w:lineRule="auto"/>
              <w:rPr>
                <w:rFonts w:ascii="Times New Roman" w:eastAsia="Times New Roman" w:hAnsi="Times New Roman" w:cs="Times New Roman"/>
                <w:sz w:val="16"/>
                <w:szCs w:val="14"/>
              </w:rPr>
            </w:pPr>
            <w:r w:rsidRPr="002F10E5">
              <w:rPr>
                <w:rFonts w:ascii="Times New Roman" w:eastAsia="Times New Roman" w:hAnsi="Times New Roman" w:cs="Times New Roman"/>
                <w:sz w:val="14"/>
                <w:szCs w:val="14"/>
              </w:rPr>
              <w:t>2</w:t>
            </w:r>
            <w:r w:rsidR="00100128">
              <w:rPr>
                <w:rFonts w:ascii="Times New Roman" w:eastAsia="Times New Roman" w:hAnsi="Times New Roman" w:cs="Times New Roman"/>
                <w:sz w:val="14"/>
                <w:szCs w:val="14"/>
              </w:rPr>
              <w:t>5</w:t>
            </w:r>
            <w:r w:rsidRPr="002F10E5">
              <w:rPr>
                <w:rFonts w:ascii="Times New Roman" w:eastAsia="Times New Roman" w:hAnsi="Times New Roman" w:cs="Times New Roman"/>
                <w:sz w:val="14"/>
                <w:szCs w:val="14"/>
              </w:rPr>
              <w:t>.12</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2"/>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ОКК</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2"/>
                <w:szCs w:val="14"/>
              </w:rPr>
            </w:pP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сформированные в ходе изучения темы.</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Отрабатывают умения формулировать гипотезы, конструировать, проводить эксперименты, оценивать полученные результаты</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Давать определение терминам. Называть способы размножения живых организмов; перечислять их свойства и значение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особенности строения и функциониро-вания</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 </w:t>
            </w:r>
            <w:r w:rsidRPr="002F10E5">
              <w:rPr>
                <w:rFonts w:ascii="Times New Roman" w:eastAsia="Times New Roman" w:hAnsi="Times New Roman" w:cs="Times New Roman"/>
                <w:sz w:val="14"/>
                <w:szCs w:val="14"/>
              </w:rPr>
              <w:t>Умеют организовывать выполнение заданий учителя, анализировать результаты своей работы на уроке.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Умеют воспроизводить информацию по памяти, давать определение понятиям, строить речевые высказывания, устанавливать причинно-следственные связи.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w:t>
            </w:r>
            <w:r w:rsidRPr="002F10E5">
              <w:rPr>
                <w:rFonts w:ascii="Times New Roman" w:eastAsia="Times New Roman" w:hAnsi="Times New Roman" w:cs="Times New Roman"/>
                <w:sz w:val="14"/>
                <w:szCs w:val="14"/>
              </w:rPr>
              <w:t> Умение работать в группах, обсуждать</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Выбирают целевые и смысловые установки в своих действиях и поступках.</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Биологический диктант, решение биологических задач</w:t>
            </w: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Карточки - задания</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Задания стр.118</w:t>
            </w:r>
          </w:p>
        </w:tc>
      </w:tr>
      <w:tr w:rsidR="00DA3CBD"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32</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Закономерности наследования признаков, установленные Г. Менделем. Моногибридное скрещивание</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386861" w:rsidP="00100128">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6"/>
                <w:szCs w:val="14"/>
              </w:rPr>
              <w:t>2</w:t>
            </w:r>
            <w:r w:rsidR="00100128">
              <w:rPr>
                <w:rFonts w:ascii="Times New Roman" w:eastAsia="Times New Roman" w:hAnsi="Times New Roman" w:cs="Times New Roman"/>
                <w:sz w:val="16"/>
                <w:szCs w:val="14"/>
              </w:rPr>
              <w:t>9</w:t>
            </w:r>
            <w:r>
              <w:rPr>
                <w:rFonts w:ascii="Times New Roman" w:eastAsia="Times New Roman" w:hAnsi="Times New Roman" w:cs="Times New Roman"/>
                <w:sz w:val="16"/>
                <w:szCs w:val="14"/>
              </w:rPr>
              <w:t>.12</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КБ</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Закономерности наследования признаков, установленные Г. Менделем. Моногибридное скрещивание. Цитологические основы закономерностей наследования при моногибридном скрещивании. Гибридологический метод. Чистые линии. Моногибридные скрещивания. Аллельные гены. Гомозиготные и гетерозиготные организмы. Доминантные и рецессивные признаки. Расщепление. Закон чистоты гамет.</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i/>
                <w:iCs/>
                <w:sz w:val="14"/>
                <w:szCs w:val="14"/>
              </w:rPr>
              <w:t>Практическая работа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Решение генетических задач на моногибридное скрещивание</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«гибридологический метод», «чистые линии», «моногибридные скрещивания», «аллельные гены», «гомозиготные и гетерозиготные организмы», «доминантные и рецессивные признаки», «расщепление», «закон чистоты гамет».</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Характеризуют сущность гибридологического метода.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Описывают опыты, проводимые Г.Менделем по моногибридному скрещиванию.</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Составляют схемы скрещивания. Объясняют цитологические основы закономерностей наследования признаков при моногибридном скрещивании.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Решают задачи на моногибридное скрещивание</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давать определение терминам.</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предмет изучения генетики, генетические термины, символы, понятия; раскрывать суть гибридологии-ческого метода, суть правила единообра-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зия гибридов первого поколения, суть закона чистоты гамет; формулировать правило расщепления. Давать цитологичес-коеобосно-ваниезаконо-мерностям наследования при моногиб-ридномскре-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щивании</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sz w:val="14"/>
                <w:szCs w:val="14"/>
              </w:rPr>
              <w:t> планируют и прогнозируют результат и вносят необходимые дополнения.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находят и отбирают необходимую информацию и структурируют ее.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w:t>
            </w:r>
            <w:r w:rsidRPr="002F10E5">
              <w:rPr>
                <w:rFonts w:ascii="Times New Roman" w:eastAsia="Times New Roman" w:hAnsi="Times New Roman" w:cs="Times New Roman"/>
                <w:sz w:val="14"/>
                <w:szCs w:val="14"/>
              </w:rPr>
              <w:t> высказывают свою точку зрения</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Учатся осмысливать значимость данной темы, учатся использовать свои взгляды для решения проблем и извлечения жизненных уроков.</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Удовлетворяют потребность в справедливом оценивании своей работы и работы одноклассников.</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i/>
                <w:iCs/>
                <w:sz w:val="14"/>
                <w:szCs w:val="14"/>
              </w:rPr>
              <w:t>Практическая работа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«Решение генетичес-ких задач на моногиб-ридноескрещива-ние»</w:t>
            </w: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«Моногибридное скрещива-ние»</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§28, задачи на моногиб-ридноескрещи-вание</w:t>
            </w:r>
          </w:p>
        </w:tc>
      </w:tr>
      <w:tr w:rsidR="00DA3CBD"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33</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Неполное доминирова-ние. Генотип и фенотип. Анализи-рующее скрещивание</w:t>
            </w: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100128" w:rsidP="00F21337">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12.01</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КБ</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Неполное доминирование. Генотип и фенотип. Анализирующее скрещивание.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i/>
                <w:iCs/>
                <w:sz w:val="14"/>
                <w:szCs w:val="14"/>
              </w:rPr>
              <w:lastRenderedPageBreak/>
              <w:t>Практическая работа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Решение генетических задач на наследование признаков при неполном доминировании</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 xml:space="preserve">Определяют понятия, формируемые в ходе изучения темы: «неполное доминирование», «генотип», «фенотип», «анализирующее скрещивание». Характеризуют сущность </w:t>
            </w:r>
            <w:r w:rsidRPr="002F10E5">
              <w:rPr>
                <w:rFonts w:ascii="Times New Roman" w:eastAsia="Times New Roman" w:hAnsi="Times New Roman" w:cs="Times New Roman"/>
                <w:sz w:val="14"/>
                <w:szCs w:val="14"/>
              </w:rPr>
              <w:lastRenderedPageBreak/>
              <w:t>анализирующего скрещивания. Составляют схемы скрещивания. Решают задачи на наследование признаков при неполном доминировании</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давать определение терминам</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характеризовать законы наследственности. Объяснять взаимосвязь генотипа и </w:t>
            </w:r>
            <w:r w:rsidRPr="002F10E5">
              <w:rPr>
                <w:rFonts w:ascii="Times New Roman" w:eastAsia="Times New Roman" w:hAnsi="Times New Roman" w:cs="Times New Roman"/>
                <w:sz w:val="14"/>
                <w:szCs w:val="14"/>
              </w:rPr>
              <w:lastRenderedPageBreak/>
              <w:t>фенотипических признаков организмов, практическое значение применения метода анализирующего скрещивания. Решать задачи на неполное доминирование и анализирующее скрещивание</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Р- планируют и прогнозируют результат и вносят необходимые дополнения.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П- находят и отбирают необходимую </w:t>
            </w:r>
            <w:r w:rsidRPr="002F10E5">
              <w:rPr>
                <w:rFonts w:ascii="Times New Roman" w:eastAsia="Times New Roman" w:hAnsi="Times New Roman" w:cs="Times New Roman"/>
                <w:sz w:val="14"/>
                <w:szCs w:val="14"/>
              </w:rPr>
              <w:lastRenderedPageBreak/>
              <w:t>информацию и структурируют ее.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К- высказывают свою точку зрения</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 xml:space="preserve">Учатся осмысливать значимость данной темы, учатся использовать свои взгляды для решения проблем и </w:t>
            </w:r>
            <w:r w:rsidRPr="002F10E5">
              <w:rPr>
                <w:rFonts w:ascii="Times New Roman" w:eastAsia="Times New Roman" w:hAnsi="Times New Roman" w:cs="Times New Roman"/>
                <w:sz w:val="14"/>
                <w:szCs w:val="14"/>
              </w:rPr>
              <w:lastRenderedPageBreak/>
              <w:t>извлечения жизненных уроков</w:t>
            </w:r>
          </w:p>
          <w:p w:rsidR="00DA3CBD" w:rsidRPr="002F10E5" w:rsidRDefault="00DA3CBD" w:rsidP="00430491">
            <w:pPr>
              <w:spacing w:after="100" w:line="240" w:lineRule="auto"/>
              <w:rPr>
                <w:rFonts w:ascii="Times New Roman" w:eastAsia="Times New Roman" w:hAnsi="Times New Roman" w:cs="Times New Roman"/>
                <w:sz w:val="14"/>
                <w:szCs w:val="14"/>
              </w:rPr>
            </w:pP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Удовлетворяют потребность в справедливом оценивании своей работы и работы одноклассников</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i/>
                <w:iCs/>
                <w:sz w:val="14"/>
                <w:szCs w:val="14"/>
              </w:rPr>
              <w:lastRenderedPageBreak/>
              <w:t>Практи-ческая работа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«Решение генетичес-ких задач на насле-дованиепризнак</w:t>
            </w:r>
            <w:r w:rsidRPr="002F10E5">
              <w:rPr>
                <w:rFonts w:ascii="Times New Roman" w:eastAsia="Times New Roman" w:hAnsi="Times New Roman" w:cs="Times New Roman"/>
                <w:sz w:val="14"/>
                <w:szCs w:val="14"/>
              </w:rPr>
              <w:lastRenderedPageBreak/>
              <w:t>ов при неполномдоминиро-вании»</w:t>
            </w: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Презента-ция «Неполное доминиро-вание. Анализи-рующеескрещива-ние»</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§29, задачи на наследо-ваниепризна-ков при непол-номдомини-ровании</w:t>
            </w:r>
          </w:p>
        </w:tc>
      </w:tr>
      <w:tr w:rsidR="00DA3CBD"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34</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Дигибридное скрещивание. Закон независимого наследования признаков</w:t>
            </w: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100128">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r w:rsidR="00100128">
              <w:rPr>
                <w:rFonts w:ascii="Times New Roman" w:eastAsia="Times New Roman" w:hAnsi="Times New Roman" w:cs="Times New Roman"/>
                <w:sz w:val="14"/>
                <w:szCs w:val="14"/>
              </w:rPr>
              <w:t>5</w:t>
            </w:r>
            <w:r w:rsidRPr="002F10E5">
              <w:rPr>
                <w:rFonts w:ascii="Times New Roman" w:eastAsia="Times New Roman" w:hAnsi="Times New Roman" w:cs="Times New Roman"/>
                <w:sz w:val="14"/>
                <w:szCs w:val="14"/>
              </w:rPr>
              <w:t>.01</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КБ</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Дигибридное скрещивание. Закон независимого наследования признаков. Полигибридное скрещивание. Решетка Пеннета.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i/>
                <w:iCs/>
                <w:sz w:val="14"/>
                <w:szCs w:val="14"/>
              </w:rPr>
              <w:t>Практическая работа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Решение генетических задач на дигибридное скрещивание</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«дигибридное скрещивание», «закон независимого наследования признаков», «полигибридное скрещивание», «решетка Пеннета».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Дают характеристику и объясняют сущность закона независимого наследования признаков.</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Составляют схемы скрещивания и решетки Пеннета.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Решают задачи на дигибридное скрещивание</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давать определение терминам</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законы наследствен-ности. Раскрывать сущность закона независимого наследования признаков.</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Решать задачи на дигибридное скрещивание. Характеризо-вать виды взаимодейст-вия аллельных генов</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sz w:val="14"/>
                <w:szCs w:val="14"/>
              </w:rPr>
              <w:t> планируют и прогнозируют результат и вносят необходимые дополнения.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находят и отбирают необходимую информацию и структурируют ее.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w:t>
            </w:r>
            <w:r w:rsidRPr="002F10E5">
              <w:rPr>
                <w:rFonts w:ascii="Times New Roman" w:eastAsia="Times New Roman" w:hAnsi="Times New Roman" w:cs="Times New Roman"/>
                <w:sz w:val="14"/>
                <w:szCs w:val="14"/>
              </w:rPr>
              <w:t> высказывают свою точку зрения</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Учатся осмысливать значимость данной темы, учатся использовать свои взгляды для решения проблем и извлечения жизненных уроков</w:t>
            </w:r>
          </w:p>
          <w:p w:rsidR="00DA3CBD" w:rsidRPr="002F10E5" w:rsidRDefault="00DA3CBD" w:rsidP="00430491">
            <w:pPr>
              <w:spacing w:after="100" w:line="240" w:lineRule="auto"/>
              <w:rPr>
                <w:rFonts w:ascii="Times New Roman" w:eastAsia="Times New Roman" w:hAnsi="Times New Roman" w:cs="Times New Roman"/>
                <w:sz w:val="14"/>
                <w:szCs w:val="14"/>
              </w:rPr>
            </w:pP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Удовлетворяют потребность в справедливом оценивании своей работы и работы одноклассни-ков</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i/>
                <w:iCs/>
                <w:sz w:val="14"/>
                <w:szCs w:val="14"/>
              </w:rPr>
              <w:t>Практи-ческая работа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«Решение генетичес-ких задач на дигибрид-ноескрещива-ние»</w:t>
            </w:r>
          </w:p>
          <w:p w:rsidR="00DA3CBD" w:rsidRPr="002F10E5" w:rsidRDefault="00DA3CBD" w:rsidP="00430491">
            <w:pPr>
              <w:spacing w:after="100" w:line="240" w:lineRule="auto"/>
              <w:jc w:val="center"/>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«Дигибридноескре-щивание»</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§30, задачи на дигибридное скрещивание</w:t>
            </w:r>
          </w:p>
        </w:tc>
      </w:tr>
      <w:tr w:rsidR="00DA3CBD"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35</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Генетика пола. Сцепленное с полом наследование</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386861" w:rsidP="00100128">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1</w:t>
            </w:r>
            <w:r w:rsidR="00100128">
              <w:rPr>
                <w:rFonts w:ascii="Times New Roman" w:eastAsia="Times New Roman" w:hAnsi="Times New Roman" w:cs="Times New Roman"/>
                <w:sz w:val="14"/>
                <w:szCs w:val="14"/>
              </w:rPr>
              <w:t>9</w:t>
            </w:r>
            <w:r w:rsidR="00DA3CBD" w:rsidRPr="002F10E5">
              <w:rPr>
                <w:rFonts w:ascii="Times New Roman" w:eastAsia="Times New Roman" w:hAnsi="Times New Roman" w:cs="Times New Roman"/>
                <w:sz w:val="14"/>
                <w:szCs w:val="14"/>
              </w:rPr>
              <w:t>.01</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КБ</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Генетика пола. Наследование признаков, сцепленных с полом. Аутосомы. Половые хромосомы. Гомогаметный и гетерогаметный пол. Сцепление гена с полом.</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i/>
                <w:iCs/>
                <w:sz w:val="14"/>
                <w:szCs w:val="14"/>
              </w:rPr>
              <w:t>Практическая работа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«Решение генетических задач на наследование признаков, сцепленных с полом»</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«аутосомы», «половые хромосомы», «гомогаметный пол», «гетерогаметный пол», «сцепление гена с полом».</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Дают характеристику и объясняют закономерности наследования признаков, сцепленных с полом.</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Составляют схемы скрещивания. Устанавливают причинно-следственные связи на примере зависимости развития пола особи от ее хромосомного набора. Решают задачи на наследование признаков, сцепленных с полом</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давать определение терминам</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сущность закона </w:t>
            </w:r>
            <w:r w:rsidRPr="002F10E5">
              <w:rPr>
                <w:rFonts w:ascii="Times New Roman" w:eastAsia="Times New Roman" w:hAnsi="Times New Roman" w:cs="Times New Roman"/>
                <w:sz w:val="14"/>
                <w:szCs w:val="14"/>
              </w:rPr>
              <w:br/>
              <w:t>Т. Моргана. Объяснять механизм сцепленного наследования признаков, называть его причины (конъюгация, перекрест хромосом), обращая внимание на биологическое значение перекреста хромосом</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давать определение терминам. Называть группы хромосом</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группы хромосом</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(аутосомы и половые хромосомы); механизм наследования признаков, сцепленных с полом. Приводить примеры признаков, сцепленных с полом. Решать задачи на сцепленное с полом наследование</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sz w:val="14"/>
                <w:szCs w:val="14"/>
              </w:rPr>
              <w:t> планируют и прогнозируют результат и вносят необходимые дополнения.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находят и отбирают необходимую информацию и структурируют ее.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w:t>
            </w:r>
            <w:r w:rsidRPr="002F10E5">
              <w:rPr>
                <w:rFonts w:ascii="Times New Roman" w:eastAsia="Times New Roman" w:hAnsi="Times New Roman" w:cs="Times New Roman"/>
                <w:sz w:val="14"/>
                <w:szCs w:val="14"/>
              </w:rPr>
              <w:t> высказывают свою точку зрения</w:t>
            </w:r>
          </w:p>
          <w:p w:rsidR="00DA3CBD" w:rsidRPr="002F10E5" w:rsidRDefault="00DA3CBD" w:rsidP="00430491">
            <w:pPr>
              <w:spacing w:after="100" w:line="240" w:lineRule="auto"/>
              <w:rPr>
                <w:rFonts w:ascii="Times New Roman" w:eastAsia="Times New Roman" w:hAnsi="Times New Roman" w:cs="Times New Roman"/>
                <w:sz w:val="14"/>
                <w:szCs w:val="14"/>
              </w:rPr>
            </w:pPr>
          </w:p>
          <w:p w:rsidR="00DA3CBD" w:rsidRPr="002F10E5" w:rsidRDefault="00DA3CBD" w:rsidP="00430491">
            <w:pPr>
              <w:spacing w:after="100" w:line="240" w:lineRule="auto"/>
              <w:rPr>
                <w:rFonts w:ascii="Times New Roman" w:eastAsia="Times New Roman" w:hAnsi="Times New Roman" w:cs="Times New Roman"/>
                <w:sz w:val="14"/>
                <w:szCs w:val="14"/>
              </w:rPr>
            </w:pPr>
          </w:p>
          <w:p w:rsidR="00DA3CBD" w:rsidRPr="002F10E5" w:rsidRDefault="00DA3CBD" w:rsidP="00430491">
            <w:pPr>
              <w:spacing w:after="100" w:line="240" w:lineRule="auto"/>
              <w:rPr>
                <w:rFonts w:ascii="Times New Roman" w:eastAsia="Times New Roman" w:hAnsi="Times New Roman" w:cs="Times New Roman"/>
                <w:sz w:val="14"/>
                <w:szCs w:val="14"/>
              </w:rPr>
            </w:pPr>
          </w:p>
          <w:p w:rsidR="00DA3CBD" w:rsidRPr="002F10E5" w:rsidRDefault="00DA3CBD" w:rsidP="00430491">
            <w:pPr>
              <w:spacing w:after="100" w:line="240" w:lineRule="auto"/>
              <w:rPr>
                <w:rFonts w:ascii="Times New Roman" w:eastAsia="Times New Roman" w:hAnsi="Times New Roman" w:cs="Times New Roman"/>
                <w:sz w:val="14"/>
                <w:szCs w:val="14"/>
              </w:rPr>
            </w:pP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Учатся осмысливать значимость данной темы, учатся использовать свои взгляды для решения проблем и извлечения жизненных уроков</w:t>
            </w:r>
          </w:p>
          <w:p w:rsidR="00DA3CBD" w:rsidRPr="002F10E5" w:rsidRDefault="00DA3CBD" w:rsidP="00430491">
            <w:pPr>
              <w:spacing w:after="100" w:line="240" w:lineRule="auto"/>
              <w:rPr>
                <w:rFonts w:ascii="Times New Roman" w:eastAsia="Times New Roman" w:hAnsi="Times New Roman" w:cs="Times New Roman"/>
                <w:sz w:val="14"/>
                <w:szCs w:val="14"/>
              </w:rPr>
            </w:pP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Удовлетворяют потребность в справедливом оценивании своей работы и работы одноклассников</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Учиться самостоятельно выбирать стиль работы, определять значимость изучаемого, возможность использовать свои знания при изучении других предметов и решении </w:t>
            </w:r>
            <w:r w:rsidRPr="002F10E5">
              <w:rPr>
                <w:rFonts w:ascii="Times New Roman" w:eastAsia="Times New Roman" w:hAnsi="Times New Roman" w:cs="Times New Roman"/>
                <w:sz w:val="14"/>
                <w:szCs w:val="14"/>
              </w:rPr>
              <w:lastRenderedPageBreak/>
              <w:t>биологических задач</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i/>
                <w:iCs/>
                <w:sz w:val="14"/>
                <w:szCs w:val="14"/>
              </w:rPr>
              <w:lastRenderedPageBreak/>
              <w:t>Практи-ческая работа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«Решение генетичес-ких задач на наследо-вание признаков, сцеплен-ных с полом»</w:t>
            </w: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«Сцеплен-ное с полом наследо-вание»</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§31, задачи на сцеплен-ное с полом наследо-вание</w:t>
            </w:r>
          </w:p>
        </w:tc>
      </w:tr>
      <w:tr w:rsidR="00DA3CBD" w:rsidRPr="002F10E5" w:rsidTr="00F95AF0">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36</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Обобщающий урок</w:t>
            </w:r>
          </w:p>
          <w:p w:rsidR="00DA3CBD" w:rsidRPr="002F10E5" w:rsidRDefault="00DA3CBD" w:rsidP="00693D00">
            <w:pPr>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«Наследование признаков»</w:t>
            </w: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100128" w:rsidP="00F21337">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22</w:t>
            </w:r>
            <w:r w:rsidR="00DA3CBD" w:rsidRPr="002F10E5">
              <w:rPr>
                <w:rFonts w:ascii="Times New Roman" w:eastAsia="Times New Roman" w:hAnsi="Times New Roman" w:cs="Times New Roman"/>
                <w:sz w:val="14"/>
                <w:szCs w:val="14"/>
              </w:rPr>
              <w:t>.01</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ОКК</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сформированные в ходе изучения темы.</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Отрабатывают умения формулировать гипотезы, конструировать, проводить эксперименты, оценивать полученные результаты</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давать определение терминам. Называть способы взаимодейст-вия генов; перечислять их свойства и значение.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особенности строения и функциониро-вания</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sz w:val="14"/>
                <w:szCs w:val="14"/>
              </w:rPr>
              <w:t>Умеют организовывать выполнение заданий учителя, анализировать результаты своей работы на уроке.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Умеют воспроизводить информацию по памяти, давать определение понятиям, строить речевые высказывания, устанавливать причинно-следственные связи.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w:t>
            </w:r>
            <w:r w:rsidRPr="002F10E5">
              <w:rPr>
                <w:rFonts w:ascii="Times New Roman" w:eastAsia="Times New Roman" w:hAnsi="Times New Roman" w:cs="Times New Roman"/>
                <w:sz w:val="14"/>
                <w:szCs w:val="14"/>
              </w:rPr>
              <w:t> Умение работать в группах, обсуждать</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Выбирают целевые и смысловые установки в своих действиях и поступках .</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Решение биологических задач</w:t>
            </w: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r>
      <w:tr w:rsidR="00DA3CBD"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37</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Закономер-ностиизменчивос-ти: модифи-кационнаяизменчивостьНорма реакции</w:t>
            </w: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100128">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2</w:t>
            </w:r>
            <w:r w:rsidR="00100128">
              <w:rPr>
                <w:rFonts w:ascii="Times New Roman" w:eastAsia="Times New Roman" w:hAnsi="Times New Roman" w:cs="Times New Roman"/>
                <w:sz w:val="14"/>
                <w:szCs w:val="14"/>
              </w:rPr>
              <w:t>6</w:t>
            </w:r>
            <w:r w:rsidRPr="002F10E5">
              <w:rPr>
                <w:rFonts w:ascii="Times New Roman" w:eastAsia="Times New Roman" w:hAnsi="Times New Roman" w:cs="Times New Roman"/>
                <w:sz w:val="14"/>
                <w:szCs w:val="14"/>
              </w:rPr>
              <w:t>.01</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УП</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Закономерности изменчивости: модификацион-ная изменчивость. Модификации. Норма реакции.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i/>
                <w:iCs/>
                <w:sz w:val="14"/>
                <w:szCs w:val="14"/>
              </w:rPr>
              <w:t>Лабораторная работа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«Выявление изменчивости организмов»</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«изменчивость», «модификации», «модификационная изменчивость», «норма реакции». Характеризуют закономерности модификационной изменчивости организмов.</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Приводят примеры модификационной изменчивости и проявлений нормы реакции.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Устанавливают причинно-следственные связи на примере организмов с широкой и узкой нормой реакции.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Выполняют лабораторную работу по выявлению изменчивости у организмов</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давать определение терминам.</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свойства живых организмов: наследственность и изменчивость; объяснять воздействие генотипа и условий среды на формирование фенотипа</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sz w:val="14"/>
                <w:szCs w:val="14"/>
              </w:rPr>
              <w:t>Самостоятель-но обнаруживать и формулировать проблему в классной и индивидуальной учебной деятельности</w:t>
            </w:r>
            <w:r w:rsidRPr="002F10E5">
              <w:rPr>
                <w:rFonts w:ascii="Times New Roman" w:eastAsia="Times New Roman" w:hAnsi="Times New Roman" w:cs="Times New Roman"/>
                <w:b/>
                <w:bCs/>
                <w:sz w:val="14"/>
                <w:szCs w:val="14"/>
              </w:rPr>
              <w:t>.</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 </w:t>
            </w:r>
            <w:r w:rsidRPr="002F10E5">
              <w:rPr>
                <w:rFonts w:ascii="Times New Roman" w:eastAsia="Times New Roman" w:hAnsi="Times New Roman" w:cs="Times New Roman"/>
                <w:sz w:val="14"/>
                <w:szCs w:val="14"/>
              </w:rPr>
              <w:t>Представлять информацию в виде конспектов, таблиц, схем, графиков.</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Анализировать, сравнивать, классифицировать и обобщать понятия.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 </w:t>
            </w:r>
            <w:r w:rsidRPr="002F10E5">
              <w:rPr>
                <w:rFonts w:ascii="Times New Roman" w:eastAsia="Times New Roman" w:hAnsi="Times New Roman" w:cs="Times New Roman"/>
                <w:sz w:val="14"/>
                <w:szCs w:val="14"/>
              </w:rPr>
              <w:t>Отстаивая свою точку зрения, приводить аргументы, подтверждая их фактами.</w:t>
            </w:r>
          </w:p>
          <w:p w:rsidR="00DA3CBD" w:rsidRPr="002F10E5" w:rsidRDefault="00DA3CBD" w:rsidP="00430491">
            <w:pPr>
              <w:spacing w:after="100" w:line="240" w:lineRule="auto"/>
              <w:rPr>
                <w:rFonts w:ascii="Times New Roman" w:eastAsia="Times New Roman" w:hAnsi="Times New Roman" w:cs="Times New Roman"/>
                <w:sz w:val="14"/>
                <w:szCs w:val="14"/>
              </w:rPr>
            </w:pPr>
          </w:p>
          <w:p w:rsidR="00DA3CBD" w:rsidRPr="002F10E5" w:rsidRDefault="00DA3CBD" w:rsidP="00430491">
            <w:pPr>
              <w:spacing w:after="100" w:line="240" w:lineRule="auto"/>
              <w:rPr>
                <w:rFonts w:ascii="Times New Roman" w:eastAsia="Times New Roman" w:hAnsi="Times New Roman" w:cs="Times New Roman"/>
                <w:sz w:val="14"/>
                <w:szCs w:val="14"/>
              </w:rPr>
            </w:pP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Учиться признавать противоречии-вость и незавершен-ность своих взглядов на мир, возможность их изменения.</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i/>
                <w:iCs/>
                <w:sz w:val="14"/>
                <w:szCs w:val="14"/>
              </w:rPr>
              <w:t>Лабора-торная работа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«Выявле-ниеизменчи-востиорганиз-мов»</w:t>
            </w: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«Законно-мерности изменчи-вости»</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§32</w:t>
            </w:r>
          </w:p>
        </w:tc>
      </w:tr>
      <w:tr w:rsidR="00DA3CBD"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38</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Закономер-ности изменчивости: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мутационная изменчивость</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386861" w:rsidP="00100128">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2</w:t>
            </w:r>
            <w:r w:rsidR="00100128">
              <w:rPr>
                <w:rFonts w:ascii="Times New Roman" w:eastAsia="Times New Roman" w:hAnsi="Times New Roman" w:cs="Times New Roman"/>
                <w:sz w:val="14"/>
                <w:szCs w:val="14"/>
              </w:rPr>
              <w:t>9</w:t>
            </w:r>
            <w:r w:rsidR="00F21337">
              <w:rPr>
                <w:rFonts w:ascii="Times New Roman" w:eastAsia="Times New Roman" w:hAnsi="Times New Roman" w:cs="Times New Roman"/>
                <w:sz w:val="14"/>
                <w:szCs w:val="14"/>
              </w:rPr>
              <w:t>.01</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УИНМ</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Закономерности изменчивости: мутационная изменчивость. Причины мутаций.</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Генные, хромосомные и геномные мутации. Утрата. Делеция. Дупликация. Инверсия. Синдром Дауна. Полиплоидия. Колхицин. Мутагенные вещества.</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«генные мутации», «хромосомные мутации», «геномные мутации», «утрата», «делеция», «дупликация», «инверсия», «синдром Дауна», «полиплоидия», «колхицин», «мутагенные вещества».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Характеризуют закономерности мутационной изменчивости организмов.</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Приводят примеры мутаций у организмов.</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Сравнивают модификации и мутации. Обсуждают проблемы изменчивости организмов.</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Называть виды взаимодейст-виянеал-лельных генов</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законы наследствен-ности, виды взаимодейст-виянеаллель-ных генов. Решать задачи на взаимо-действия неаллельных генов.</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Давать определение терминам. Называть виды мутаций; факторы, способные вызвать увеличение частоты мутаций.</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Характеризо-вать формы </w:t>
            </w:r>
            <w:r w:rsidRPr="002F10E5">
              <w:rPr>
                <w:rFonts w:ascii="Times New Roman" w:eastAsia="Times New Roman" w:hAnsi="Times New Roman" w:cs="Times New Roman"/>
                <w:sz w:val="14"/>
                <w:szCs w:val="14"/>
              </w:rPr>
              <w:lastRenderedPageBreak/>
              <w:t>изменчивости.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Выделять основные различия между модификациями и мутациями. Перечислять виды мутаций, факторы, способные вызвать увеличение частоты мутаций. Обосновывать биологическую роль мутаций. Приводить примеры изменчивости, наследствен-ности и приспособлен-ности растений и животных к среде обитания</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lastRenderedPageBreak/>
              <w:t>Р: </w:t>
            </w:r>
            <w:r w:rsidRPr="002F10E5">
              <w:rPr>
                <w:rFonts w:ascii="Times New Roman" w:eastAsia="Times New Roman" w:hAnsi="Times New Roman" w:cs="Times New Roman"/>
                <w:sz w:val="14"/>
                <w:szCs w:val="14"/>
              </w:rPr>
              <w:t>планируют и прогнозируют результат и вносят необходимые дополнения.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Самостоятельно осознавать причины своего успеха или неуспеха и находить способы выхода из ситуации неуспеха.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Работая по предложенному и самостоятельно составленному плану, использовать наряду с основными и дополнительные средства </w:t>
            </w:r>
            <w:r w:rsidRPr="002F10E5">
              <w:rPr>
                <w:rFonts w:ascii="Times New Roman" w:eastAsia="Times New Roman" w:hAnsi="Times New Roman" w:cs="Times New Roman"/>
                <w:sz w:val="14"/>
                <w:szCs w:val="14"/>
              </w:rPr>
              <w:lastRenderedPageBreak/>
              <w:t>(справочная литература, компьютер).</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 </w:t>
            </w:r>
            <w:r w:rsidRPr="002F10E5">
              <w:rPr>
                <w:rFonts w:ascii="Times New Roman" w:eastAsia="Times New Roman" w:hAnsi="Times New Roman" w:cs="Times New Roman"/>
                <w:sz w:val="14"/>
                <w:szCs w:val="14"/>
              </w:rPr>
              <w:t>находят и отбирают необходимую информацию и структурируют ее.Осуществляют логическую операцию установления отношений;</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 </w:t>
            </w:r>
            <w:r w:rsidRPr="002F10E5">
              <w:rPr>
                <w:rFonts w:ascii="Times New Roman" w:eastAsia="Times New Roman" w:hAnsi="Times New Roman" w:cs="Times New Roman"/>
                <w:sz w:val="14"/>
                <w:szCs w:val="14"/>
              </w:rPr>
              <w:t>высказывают свою точку зрения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Учаться критично относиться к своему мнению, с достоинством признавать ошибочность своего мнения (если оно таково) и корректировать его.</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Учатся осмысливать значимость данной темы, учатся использовать свои взгляды для решения проблем и извлечения жизненных уроков.</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Учатся самостоятельно выбирать стиль работы, определять значимость изучаемого, возможность использовать свои знания при </w:t>
            </w:r>
            <w:r w:rsidRPr="002F10E5">
              <w:rPr>
                <w:rFonts w:ascii="Times New Roman" w:eastAsia="Times New Roman" w:hAnsi="Times New Roman" w:cs="Times New Roman"/>
                <w:sz w:val="14"/>
                <w:szCs w:val="14"/>
              </w:rPr>
              <w:lastRenderedPageBreak/>
              <w:t>изучении других предметов.</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«Мутации-оннаяизменчи-вость»</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§33, по желанию подготовить рефераты на тему: «Мута-ции, вызыва-ющие заболевания чело-века»</w:t>
            </w:r>
          </w:p>
        </w:tc>
      </w:tr>
      <w:tr w:rsidR="00DA3CBD"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693D0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39</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Основные методы селекции растений, животных и микроорганизмов</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A34A93" w:rsidP="00F21337">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02.02</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УИНМ</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Селекция. Гибридизация. Массовый отбор. Индивидуальный отбор. Чистые линии. Близкородственное скрещивание. Гетерозис. Межвидовая гибридизация. Искусственный мутагенез. Биотехнология. Антибиотики</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«селекция», «гибридизация», «массовый отбор», «индивидуальный отбор», «чистые линии», «близкородственное скрещивание», «гетерозис», «межвидовая гибридизация», «искусственный мутагенез», «биотехнология», «антибиотики». Характеризуют методы селекционной работы.</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Сравнивают массовый и индивидуальный отбор.</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Готовят сообщения к уроку-семинару «Селекция на службе человека»</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давать определение терминам.</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Называть основные методы селекции, виды гибридизации.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основные методы селекции, виды гибридизации, явление гетерозиса; знать методику, позволяющую преодолеть стерильность межвидовых (межродовых) гибридов. Приводить примеры селекционных работ.</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sz w:val="14"/>
                <w:szCs w:val="14"/>
              </w:rPr>
              <w:t> корректи-ровать знания и объективно их оценивать.</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умение работать с текстом, выделять в нем главное, Анализировать, сравнивать, классифицировать и обобщать понятия.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w:t>
            </w:r>
            <w:r w:rsidRPr="002F10E5">
              <w:rPr>
                <w:rFonts w:ascii="Times New Roman" w:eastAsia="Times New Roman" w:hAnsi="Times New Roman" w:cs="Times New Roman"/>
                <w:sz w:val="14"/>
                <w:szCs w:val="14"/>
              </w:rPr>
              <w:t> отстаивают свою точку зрения, приводят аргументы, Умют взглянуть на ситуацию с иной позиции и договариваться с людьми иных позиций.</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Отстаивая свою точку зрения, приводить аргументы, подтверждая их фактами.</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Осмысливают причины многообразия животного мира</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«Методы селекции»</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§34,</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подгото-витьсообще-ния к уроку-семинару «Селек-ция на службе челове-ка»</w:t>
            </w:r>
          </w:p>
        </w:tc>
      </w:tr>
      <w:tr w:rsidR="00DA3CBD"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40</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Обобщающий урок-семинар</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По теме «Селекция»</w:t>
            </w: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A34A93">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0</w:t>
            </w:r>
            <w:r w:rsidR="00A34A93">
              <w:rPr>
                <w:rFonts w:ascii="Times New Roman" w:eastAsia="Times New Roman" w:hAnsi="Times New Roman" w:cs="Times New Roman"/>
                <w:sz w:val="14"/>
                <w:szCs w:val="14"/>
              </w:rPr>
              <w:t>5</w:t>
            </w:r>
            <w:r w:rsidRPr="002F10E5">
              <w:rPr>
                <w:rFonts w:ascii="Times New Roman" w:eastAsia="Times New Roman" w:hAnsi="Times New Roman" w:cs="Times New Roman"/>
                <w:sz w:val="14"/>
                <w:szCs w:val="14"/>
              </w:rPr>
              <w:t>.02</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ОКК</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Селекция на службе человека</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Выступают с сообщениями, обсуждают сообщения с одноклассниками и учителем</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давать определение терминам. Называть способы селекции организмов; перечислять их свойства и значение,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особенности.</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sz w:val="14"/>
                <w:szCs w:val="14"/>
              </w:rPr>
              <w:t> Умеют организовывать выполнение заданий учителя, анализировать результаты своей работы на уроке.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Умеют воспроизводить информацию по памяти, давать определение понятиям, строить речевые высказывания, устанавливать причинно-следственные связи.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w:t>
            </w:r>
            <w:r w:rsidRPr="002F10E5">
              <w:rPr>
                <w:rFonts w:ascii="Times New Roman" w:eastAsia="Times New Roman" w:hAnsi="Times New Roman" w:cs="Times New Roman"/>
                <w:sz w:val="14"/>
                <w:szCs w:val="14"/>
              </w:rPr>
              <w:t> Умение работать в группах, обсуждать</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Выбирают целевые и смысловые установки в своих действиях и поступках.</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Презента-ции учащихся</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Краткое содержание главы</w:t>
            </w:r>
          </w:p>
        </w:tc>
      </w:tr>
      <w:tr w:rsidR="00DA3CBD" w:rsidRPr="002F10E5" w:rsidTr="00F95AF0">
        <w:trPr>
          <w:trHeight w:val="156"/>
        </w:trPr>
        <w:tc>
          <w:tcPr>
            <w:tcW w:w="15394" w:type="dxa"/>
            <w:gridSpan w:val="17"/>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lastRenderedPageBreak/>
              <w:t>Раздел IV. Популяционно-видовой уровень </w:t>
            </w:r>
            <w:r w:rsidRPr="002F10E5">
              <w:rPr>
                <w:rFonts w:ascii="Times New Roman" w:eastAsia="Times New Roman" w:hAnsi="Times New Roman" w:cs="Times New Roman"/>
                <w:b/>
                <w:bCs/>
                <w:i/>
                <w:iCs/>
                <w:sz w:val="14"/>
                <w:szCs w:val="14"/>
              </w:rPr>
              <w:t>(8 часов)</w:t>
            </w:r>
          </w:p>
        </w:tc>
      </w:tr>
      <w:tr w:rsidR="00DA3CBD"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41</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Популяционно-видовой уровень: общая характеристика</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386861" w:rsidP="00A34A93">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0</w:t>
            </w:r>
            <w:r w:rsidR="00A34A93">
              <w:rPr>
                <w:rFonts w:ascii="Times New Roman" w:eastAsia="Times New Roman" w:hAnsi="Times New Roman" w:cs="Times New Roman"/>
                <w:sz w:val="14"/>
                <w:szCs w:val="14"/>
              </w:rPr>
              <w:t>9</w:t>
            </w:r>
            <w:r w:rsidR="00DA3CBD" w:rsidRPr="002F10E5">
              <w:rPr>
                <w:rFonts w:ascii="Times New Roman" w:eastAsia="Times New Roman" w:hAnsi="Times New Roman" w:cs="Times New Roman"/>
                <w:sz w:val="14"/>
                <w:szCs w:val="14"/>
              </w:rPr>
              <w:t>.02</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УП</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Понятие о виде. Критерии вида: морфологический, физиологический, генетический, экологический, географический, исторический. Ареал. Популяция. Свойства популяций. Биотические сообщества.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i/>
                <w:iCs/>
                <w:sz w:val="14"/>
                <w:szCs w:val="14"/>
              </w:rPr>
              <w:t>Лабораторная работа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«Изучение морфологичес-кого критерия вида»</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«вид», «морфологический критерий вида», «физиологический критерий вида», «генетический критерий вида», «экологический критерий вида», «географический критерий вида», «исторический критерий вида», «ареал», «популяция», «свойства популяций», «биотические сообщества».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Дают характеристику критериев вида, популяционной структуры вида. Описывают свойства популяций. Объясняют роль репродуктивной изоляции в поддержании целостности вида.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Выполняют лабораторную работу по изучению морфологического критерия вида.</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давать определение терминам. Называть критерии вида.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основную систематичес-кую единицу в биологии, критерии вида (морфологи-ческий, физиологи-ческий, генетический, экологический, географичес-кий, исторический).</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sz w:val="14"/>
                <w:szCs w:val="14"/>
              </w:rPr>
              <w:t>самостоятель- но поставить цель работы, составить план и последователь-ность действий, сличить результаты и внести необходимые дополнения, оценить степень успешности своей индивидуальной образовательной деятельности.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 : </w:t>
            </w:r>
            <w:r w:rsidRPr="002F10E5">
              <w:rPr>
                <w:rFonts w:ascii="Times New Roman" w:eastAsia="Times New Roman" w:hAnsi="Times New Roman" w:cs="Times New Roman"/>
                <w:sz w:val="14"/>
                <w:szCs w:val="14"/>
              </w:rPr>
              <w:t>умение находить нужную</w:t>
            </w:r>
            <w:r w:rsidRPr="002F10E5">
              <w:rPr>
                <w:rFonts w:ascii="Times New Roman" w:eastAsia="Times New Roman" w:hAnsi="Times New Roman" w:cs="Times New Roman"/>
                <w:b/>
                <w:bCs/>
                <w:sz w:val="14"/>
                <w:szCs w:val="14"/>
              </w:rPr>
              <w:t> </w:t>
            </w:r>
            <w:r w:rsidRPr="002F10E5">
              <w:rPr>
                <w:rFonts w:ascii="Times New Roman" w:eastAsia="Times New Roman" w:hAnsi="Times New Roman" w:cs="Times New Roman"/>
                <w:sz w:val="14"/>
                <w:szCs w:val="14"/>
              </w:rPr>
              <w:t>информацию, использовать различные источники получения информации, представлять информацию в виде схем, таблиц и конспектов.</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 :</w:t>
            </w:r>
            <w:r w:rsidRPr="002F10E5">
              <w:rPr>
                <w:rFonts w:ascii="Times New Roman" w:eastAsia="Times New Roman" w:hAnsi="Times New Roman" w:cs="Times New Roman"/>
                <w:sz w:val="14"/>
                <w:szCs w:val="14"/>
              </w:rPr>
              <w:t> отставать свою точку зрения приводить аргументы, подтверждать их примерами, с достоинством признавать свои ошибки и корректировать знания, взаимооценивать друг друга.</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Учиться осмысливать значимость данной темы, учиться использовать свои взгляды для решения проблем и извлечения жизненных уроков.</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i/>
                <w:iCs/>
                <w:sz w:val="14"/>
                <w:szCs w:val="14"/>
              </w:rPr>
              <w:t>Лабора-торная работа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«Изучение морфоло-гического критерия вида»</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«Вид, его критерии»</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§35, задание стр.163</w:t>
            </w:r>
          </w:p>
        </w:tc>
      </w:tr>
      <w:tr w:rsidR="00DA3CBD"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42</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Экологические факторы и условия среды.</w:t>
            </w:r>
          </w:p>
          <w:p w:rsidR="00DA3CBD" w:rsidRPr="002F10E5" w:rsidRDefault="00DA3CBD" w:rsidP="00430491">
            <w:pPr>
              <w:spacing w:after="100" w:line="240" w:lineRule="auto"/>
              <w:rPr>
                <w:rFonts w:ascii="Times New Roman" w:eastAsia="Times New Roman" w:hAnsi="Times New Roman" w:cs="Times New Roman"/>
                <w:sz w:val="14"/>
                <w:szCs w:val="14"/>
              </w:rPr>
            </w:pP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A34A93" w:rsidP="00F21337">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12</w:t>
            </w:r>
            <w:r w:rsidR="00DA3CBD" w:rsidRPr="002F10E5">
              <w:rPr>
                <w:rFonts w:ascii="Times New Roman" w:eastAsia="Times New Roman" w:hAnsi="Times New Roman" w:cs="Times New Roman"/>
                <w:sz w:val="14"/>
                <w:szCs w:val="14"/>
              </w:rPr>
              <w:t>.02</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УИНМ</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Понятие об экологических факторах. Условия среды. Экологические факторы: абиотические, биотические, антропогенные. Экологические условия: температура, влажность, свет. Вторичные климатические факторы.</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Влияние экологических условий на организмы.</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«абиотические экологические факторы», «биотические экологические факторы», «антропогенные экологические факторы», «экологические условия», «вторичные климатические факторы». Дают характеристику основных экологических факторов и условий среды.</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Устанавливают причинно-следственные связи на примере влияния экологических условий на организмы. Смысловое чтение</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 :</w:t>
            </w:r>
            <w:r w:rsidRPr="002F10E5">
              <w:rPr>
                <w:rFonts w:ascii="Times New Roman" w:eastAsia="Times New Roman" w:hAnsi="Times New Roman" w:cs="Times New Roman"/>
                <w:sz w:val="14"/>
                <w:szCs w:val="14"/>
              </w:rPr>
              <w:t> самостоятель-но поставить цель работы, составить план и последователь-ность действий</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w:t>
            </w:r>
            <w:r w:rsidRPr="002F10E5">
              <w:rPr>
                <w:rFonts w:ascii="Times New Roman" w:eastAsia="Times New Roman" w:hAnsi="Times New Roman" w:cs="Times New Roman"/>
                <w:b/>
                <w:bCs/>
                <w:sz w:val="14"/>
                <w:szCs w:val="14"/>
              </w:rPr>
              <w:t>П : </w:t>
            </w:r>
            <w:r w:rsidRPr="002F10E5">
              <w:rPr>
                <w:rFonts w:ascii="Times New Roman" w:eastAsia="Times New Roman" w:hAnsi="Times New Roman" w:cs="Times New Roman"/>
                <w:sz w:val="14"/>
                <w:szCs w:val="14"/>
              </w:rPr>
              <w:t>умение находить нужную</w:t>
            </w:r>
            <w:r w:rsidRPr="002F10E5">
              <w:rPr>
                <w:rFonts w:ascii="Times New Roman" w:eastAsia="Times New Roman" w:hAnsi="Times New Roman" w:cs="Times New Roman"/>
                <w:b/>
                <w:bCs/>
                <w:sz w:val="14"/>
                <w:szCs w:val="14"/>
              </w:rPr>
              <w:t> </w:t>
            </w:r>
            <w:r w:rsidRPr="002F10E5">
              <w:rPr>
                <w:rFonts w:ascii="Times New Roman" w:eastAsia="Times New Roman" w:hAnsi="Times New Roman" w:cs="Times New Roman"/>
                <w:sz w:val="14"/>
                <w:szCs w:val="14"/>
              </w:rPr>
              <w:t>информацию, использовать различные источники получения информации.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 :</w:t>
            </w:r>
            <w:r w:rsidRPr="002F10E5">
              <w:rPr>
                <w:rFonts w:ascii="Times New Roman" w:eastAsia="Times New Roman" w:hAnsi="Times New Roman" w:cs="Times New Roman"/>
                <w:sz w:val="14"/>
                <w:szCs w:val="14"/>
              </w:rPr>
              <w:t> отставать свою точку зрения приво-дить аргументы, подтверждать их примерами.</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Учатся использовать свои взгляды на мир для объяснения различных ситуаций, решения возникающих проблем и извлечения жизненных уроков Осознавать свои интересы, находить и изучать в учебниках по разным предметам материал (из максимума), имеющий отношение к своим.</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«Экологи-ческие факторы среды»</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§36</w:t>
            </w:r>
          </w:p>
        </w:tc>
      </w:tr>
      <w:tr w:rsidR="00DA3CBD"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43</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Происхождение видов. Развитие эволюционных представлений</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A34A93">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r w:rsidR="00A34A93">
              <w:rPr>
                <w:rFonts w:ascii="Times New Roman" w:eastAsia="Times New Roman" w:hAnsi="Times New Roman" w:cs="Times New Roman"/>
                <w:sz w:val="14"/>
                <w:szCs w:val="14"/>
              </w:rPr>
              <w:t>6</w:t>
            </w:r>
            <w:r w:rsidRPr="002F10E5">
              <w:rPr>
                <w:rFonts w:ascii="Times New Roman" w:eastAsia="Times New Roman" w:hAnsi="Times New Roman" w:cs="Times New Roman"/>
                <w:sz w:val="14"/>
                <w:szCs w:val="14"/>
              </w:rPr>
              <w:t>.02</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Происхождение видов. Развитие эволюционных представлений. Основные положения теории Ч. Дарвина.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Эволюция. Теория Дарвина. Движущие силы эволюции: изменчивость, борьба за </w:t>
            </w:r>
            <w:r w:rsidRPr="002F10E5">
              <w:rPr>
                <w:rFonts w:ascii="Times New Roman" w:eastAsia="Times New Roman" w:hAnsi="Times New Roman" w:cs="Times New Roman"/>
                <w:sz w:val="14"/>
                <w:szCs w:val="14"/>
              </w:rPr>
              <w:lastRenderedPageBreak/>
              <w:t>существование, естественный отбор. Синтетическая теория эволюции.</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 xml:space="preserve">Определяют понятия, формируемые в ходе изучения темы: «эволюция», «теория Дарвина», «движущие силы эволюции», «изменчивость», «борьба за существование», «естественный отбор», «синтетическая теория </w:t>
            </w:r>
            <w:r w:rsidRPr="002F10E5">
              <w:rPr>
                <w:rFonts w:ascii="Times New Roman" w:eastAsia="Times New Roman" w:hAnsi="Times New Roman" w:cs="Times New Roman"/>
                <w:sz w:val="14"/>
                <w:szCs w:val="14"/>
              </w:rPr>
              <w:lastRenderedPageBreak/>
              <w:t>эволюции».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Дают характеристику и сравнивают эволюционные представления Ж.Б.Ламарка и основные положения учения Ч.Дарвина.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Объясняют закономерности эволюционных процессов с позиций учения Ч.Дарвина. Готовят сообщения или презентации о Ч.Дарвине в том числе с использованием компьютерных технологий.</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Работают с Интернетом как с источником информации</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Уметь давать определение терминам. Называть фамилии ученых-эволюционистовОсновные положения теории Ч. Дарвина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Характеризовать основные положения </w:t>
            </w:r>
            <w:r w:rsidRPr="002F10E5">
              <w:rPr>
                <w:rFonts w:ascii="Times New Roman" w:eastAsia="Times New Roman" w:hAnsi="Times New Roman" w:cs="Times New Roman"/>
                <w:sz w:val="14"/>
                <w:szCs w:val="14"/>
              </w:rPr>
              <w:lastRenderedPageBreak/>
              <w:t>теории Ч. Дарвина. Обосновывать роль Ч. Дарвина в развитии эволюционных идей.</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Выделять общее и различное в эволюционных теориях Ламарка и Дарвина, характеризуя основную заслугу Ч. Дарвина</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lastRenderedPageBreak/>
              <w:t>Р:</w:t>
            </w:r>
            <w:r w:rsidRPr="002F10E5">
              <w:rPr>
                <w:rFonts w:ascii="Times New Roman" w:eastAsia="Times New Roman" w:hAnsi="Times New Roman" w:cs="Times New Roman"/>
                <w:sz w:val="14"/>
                <w:szCs w:val="14"/>
              </w:rPr>
              <w:t> умеют оценить степень успешности своей индивидуальной образовательной деятельности.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анализируют, сравнивают, классифицируют</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и обобщают понятия.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Дают определение понятиям на основе изучен-ного на различ-ных предметах учебного материала;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w:t>
            </w:r>
            <w:r w:rsidRPr="002F10E5">
              <w:rPr>
                <w:rFonts w:ascii="Times New Roman" w:eastAsia="Times New Roman" w:hAnsi="Times New Roman" w:cs="Times New Roman"/>
                <w:sz w:val="14"/>
                <w:szCs w:val="14"/>
              </w:rPr>
              <w:t> умеют слушать учителя 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отвечать на вопросы.</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 xml:space="preserve">Учатся использовать свои взгляды на мир для объяснения различных ситуаций, решения возникающих проблем и извлечения жизненных </w:t>
            </w:r>
            <w:r w:rsidRPr="002F10E5">
              <w:rPr>
                <w:rFonts w:ascii="Times New Roman" w:eastAsia="Times New Roman" w:hAnsi="Times New Roman" w:cs="Times New Roman"/>
                <w:sz w:val="14"/>
                <w:szCs w:val="14"/>
              </w:rPr>
              <w:lastRenderedPageBreak/>
              <w:t>уроковОсознавать свои интересы, находить и изучать в учебниках по разным предметам материал (из максимума), имеющий отношение к изучаемой теме.</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«Развитие эволюционных представлений»</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§37, подгото-витьсообще-ния о Ч.Дарви-не и Ж.Б.Ла-марке</w:t>
            </w:r>
          </w:p>
        </w:tc>
      </w:tr>
      <w:tr w:rsidR="00DA3CBD"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44</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Популяция как элементарная единица эволюции</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386861" w:rsidP="00A34A93">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1</w:t>
            </w:r>
            <w:r w:rsidR="00A34A93">
              <w:rPr>
                <w:rFonts w:ascii="Times New Roman" w:eastAsia="Times New Roman" w:hAnsi="Times New Roman" w:cs="Times New Roman"/>
                <w:sz w:val="14"/>
                <w:szCs w:val="14"/>
              </w:rPr>
              <w:t>9</w:t>
            </w:r>
            <w:r w:rsidR="00DA3CBD" w:rsidRPr="002F10E5">
              <w:rPr>
                <w:rFonts w:ascii="Times New Roman" w:eastAsia="Times New Roman" w:hAnsi="Times New Roman" w:cs="Times New Roman"/>
                <w:sz w:val="14"/>
                <w:szCs w:val="14"/>
              </w:rPr>
              <w:t>.02</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УИНМ</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Популяционная генетика. Изменчивость генофонда</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«популяционная генетика», «генофонд».</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Называют причины изменчивости генофонда.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Приводят примеры, доказывающие приспособительный (адаптивный) харак-тер изменений генофонда.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Обсуждают проблемы движущих сил эволюции с позиций современной биологии.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Смысловое чтение.</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Уметьдавать определение терминам.</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элементарную единицу эволюции (популяцию), обосновывать роль популяций в экологических системах. Проводить сравнительную характеристику организмен-ного и популяционно-видового уровней организации живой природы</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давать определение терминам</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основные систематические категории; признаки царств живой природы (отделов, классов, семейств цветковых растений; подцарств, типов и классов животных). Определять таксономии-ческуюпринадлеж-ность растений</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 :</w:t>
            </w:r>
            <w:r w:rsidRPr="002F10E5">
              <w:rPr>
                <w:rFonts w:ascii="Times New Roman" w:eastAsia="Times New Roman" w:hAnsi="Times New Roman" w:cs="Times New Roman"/>
                <w:sz w:val="14"/>
                <w:szCs w:val="14"/>
              </w:rPr>
              <w:t> самостоятельно поставить цель работы, составить план и последовательность действий.</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Умеют оценить степень успешности своей индивидуальной образовательной деятельности.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w:t>
            </w:r>
            <w:r w:rsidRPr="002F10E5">
              <w:rPr>
                <w:rFonts w:ascii="Times New Roman" w:eastAsia="Times New Roman" w:hAnsi="Times New Roman" w:cs="Times New Roman"/>
                <w:b/>
                <w:bCs/>
                <w:sz w:val="14"/>
                <w:szCs w:val="14"/>
              </w:rPr>
              <w:t>П : </w:t>
            </w:r>
            <w:r w:rsidRPr="002F10E5">
              <w:rPr>
                <w:rFonts w:ascii="Times New Roman" w:eastAsia="Times New Roman" w:hAnsi="Times New Roman" w:cs="Times New Roman"/>
                <w:sz w:val="14"/>
                <w:szCs w:val="14"/>
              </w:rPr>
              <w:t>умение находить нужную</w:t>
            </w:r>
            <w:r w:rsidRPr="002F10E5">
              <w:rPr>
                <w:rFonts w:ascii="Times New Roman" w:eastAsia="Times New Roman" w:hAnsi="Times New Roman" w:cs="Times New Roman"/>
                <w:b/>
                <w:bCs/>
                <w:sz w:val="14"/>
                <w:szCs w:val="14"/>
              </w:rPr>
              <w:t> </w:t>
            </w:r>
            <w:r w:rsidRPr="002F10E5">
              <w:rPr>
                <w:rFonts w:ascii="Times New Roman" w:eastAsia="Times New Roman" w:hAnsi="Times New Roman" w:cs="Times New Roman"/>
                <w:sz w:val="14"/>
                <w:szCs w:val="14"/>
              </w:rPr>
              <w:t>информацию, использовать различные источники получения информации. Анализируют, сравнивают, классифицирует и обобщает понятия;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дают определение понятиям на основе изученного на различных предметах учебного материала;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 :</w:t>
            </w:r>
            <w:r w:rsidRPr="002F10E5">
              <w:rPr>
                <w:rFonts w:ascii="Times New Roman" w:eastAsia="Times New Roman" w:hAnsi="Times New Roman" w:cs="Times New Roman"/>
                <w:sz w:val="14"/>
                <w:szCs w:val="14"/>
              </w:rPr>
              <w:t> отстаивать</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свою точку зрения приводить аргументы, подтверждать их примерами.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Умеют слушать учителя и отвечать на вопросы</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Учиться осмысливать значимость данной темы, учиться использовать свои взгляды для решения проблем и извлечения жизненных уроков</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Использовать свои взгляды на мир для объяснения различных ситуаций, решения возникающих проблем и извлечения жизненных уроков.</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«Популя-ция»</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§38</w:t>
            </w:r>
          </w:p>
        </w:tc>
      </w:tr>
      <w:tr w:rsidR="00DA3CBD"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45</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Борьба за существование и естественный отбор</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A34A93" w:rsidP="00F21337">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26</w:t>
            </w:r>
            <w:r w:rsidR="00DA3CBD" w:rsidRPr="002F10E5">
              <w:rPr>
                <w:rFonts w:ascii="Times New Roman" w:eastAsia="Times New Roman" w:hAnsi="Times New Roman" w:cs="Times New Roman"/>
                <w:sz w:val="14"/>
                <w:szCs w:val="14"/>
              </w:rPr>
              <w:t>.02</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УИНМ</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Борьба за существование. Формы борьбы за существование. Формы естественного отбора</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Определяют понятия, формируемые в ходе изучения темы: «внутривидовая борьба за существование», «межвидовая борьба за существование», «борьба за существование с неблагоприятными условиями среды», «стабилизирующий </w:t>
            </w:r>
            <w:r w:rsidRPr="002F10E5">
              <w:rPr>
                <w:rFonts w:ascii="Times New Roman" w:eastAsia="Times New Roman" w:hAnsi="Times New Roman" w:cs="Times New Roman"/>
                <w:sz w:val="14"/>
                <w:szCs w:val="14"/>
              </w:rPr>
              <w:lastRenderedPageBreak/>
              <w:t>естественный отбор», «движущий естественный отбор».</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Характеризуют формы борьбы за существование и естественного отбора.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Приводят примеры их проявления в природе.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Разрабатывают эксперименты по изучению действий отбора, которые станут основой будущего учебно-исследовательского проекта.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Смысловое чтение</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Уметь давать определение терминам. Называть формы борьбы за существо-вание, формы естественного отбора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Характеризо-вать формы борьбы за существование, роль естествен-ного отбора и его формы. </w:t>
            </w:r>
            <w:r w:rsidRPr="002F10E5">
              <w:rPr>
                <w:rFonts w:ascii="Times New Roman" w:eastAsia="Times New Roman" w:hAnsi="Times New Roman" w:cs="Times New Roman"/>
                <w:sz w:val="14"/>
                <w:szCs w:val="14"/>
              </w:rPr>
              <w:lastRenderedPageBreak/>
              <w:t>Сравнивать стабилизирующий и движущий отбор. Приводить примеры адаптаций как результата действия естественного отбора, происходящего под давлением борьбы за существование.</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lastRenderedPageBreak/>
              <w:t>Р:</w:t>
            </w:r>
            <w:r w:rsidRPr="002F10E5">
              <w:rPr>
                <w:rFonts w:ascii="Times New Roman" w:eastAsia="Times New Roman" w:hAnsi="Times New Roman" w:cs="Times New Roman"/>
                <w:sz w:val="14"/>
                <w:szCs w:val="14"/>
              </w:rPr>
              <w:t> выделяют и осознают то, что уже усвоено, вносят необходимые дополнения.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исследуют, находят и отбирают необходимую информацию и структурируют ее.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w:t>
            </w:r>
            <w:r w:rsidRPr="002F10E5">
              <w:rPr>
                <w:rFonts w:ascii="Times New Roman" w:eastAsia="Times New Roman" w:hAnsi="Times New Roman" w:cs="Times New Roman"/>
                <w:sz w:val="14"/>
                <w:szCs w:val="14"/>
              </w:rPr>
              <w:t xml:space="preserve">: слушают учителя, </w:t>
            </w:r>
            <w:r w:rsidRPr="002F10E5">
              <w:rPr>
                <w:rFonts w:ascii="Times New Roman" w:eastAsia="Times New Roman" w:hAnsi="Times New Roman" w:cs="Times New Roman"/>
                <w:sz w:val="14"/>
                <w:szCs w:val="14"/>
              </w:rPr>
              <w:lastRenderedPageBreak/>
              <w:t>отвечают на вопросы</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Осознают единство и целостность организма, возможность его познаваемости на основе достижений науки.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Устанавливают связи между целью учебной </w:t>
            </w:r>
            <w:r w:rsidRPr="002F10E5">
              <w:rPr>
                <w:rFonts w:ascii="Times New Roman" w:eastAsia="Times New Roman" w:hAnsi="Times New Roman" w:cs="Times New Roman"/>
                <w:sz w:val="14"/>
                <w:szCs w:val="14"/>
              </w:rPr>
              <w:lastRenderedPageBreak/>
              <w:t>деятельности и ее мотивом.</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«Борьба за существо-вание и естествен-ный отбор»</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§39, выполне-ниеучебно – исследо-ватель-ских проектов по изуче-ниюдей-ствийестест-венного отбора.</w:t>
            </w:r>
          </w:p>
        </w:tc>
      </w:tr>
      <w:tr w:rsidR="00DA3CBD"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46</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Видообразование</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7766E4" w:rsidP="00430491">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02.03</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КБ</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Понятие о микроэволюции. Изоляция. Географическое видообразование. Микроэволюция. Изоляция. Репродуктивная изоляция. Видообразование. Географическое видообразование</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«микроэволюция», «изоляция», «репродуктивная изоляция», «видообразование», «географическое видообразование». Характеризуют механизмы географического видообразования с использованием рисунка учебника. Смысловое чтение с последующим выдвижение гипотез о других возможных механизмах видообразования</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давать определение терминам. Называть основные формы видообразова-ния.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процесс микроэволю-ции, его основные формы; приводить примеры. Доказывать, что движущему отбору принадлежит решающая роль в процессах видообразова-ния, что наследствен-ность, изменчивость, борьба за существование и естественный отбор являются движущими силами эволюции. Характеризо-вать роль в видообразова-нии различных механизмов изоляции</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sz w:val="14"/>
                <w:szCs w:val="14"/>
              </w:rPr>
              <w:t> Работая по плану уметь сравнивать свои действия с целью.</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Ставить учебную задачу на основе того, что уже известно и усвоено, и того, что еще неизвестно.</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Определение последователь-ности промежуточных целей с учетом конечного результата.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Составление плана и последовательности действий.</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Предвосхищение результата и уровня усвоения.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Выделение и осознание учащимся того, что уже усвоено и что еще подлежит усвоению, оценивание качества и уровня усвоения.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Самостоятель-ное выделение и формулирование познавательной цели.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Поиск и выде-лениенеобхо-димойинфор-мации.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Рефлексия способов действия, контроль и оценка процессов деятельности.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Установление причинно-следственных связей, синтез из частей, </w:t>
            </w:r>
            <w:r w:rsidRPr="002F10E5">
              <w:rPr>
                <w:rFonts w:ascii="Times New Roman" w:eastAsia="Times New Roman" w:hAnsi="Times New Roman" w:cs="Times New Roman"/>
                <w:sz w:val="14"/>
                <w:szCs w:val="14"/>
              </w:rPr>
              <w:lastRenderedPageBreak/>
              <w:t>обоснование.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Выдвижение гипотез. Их обоснование.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Самостоятельное создание способов решения проблем поискового характера.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 </w:t>
            </w:r>
            <w:r w:rsidRPr="002F10E5">
              <w:rPr>
                <w:rFonts w:ascii="Times New Roman" w:eastAsia="Times New Roman" w:hAnsi="Times New Roman" w:cs="Times New Roman"/>
                <w:sz w:val="14"/>
                <w:szCs w:val="14"/>
              </w:rPr>
              <w:t>Планирование сотрудничества-определение целей, функций участников образовательного процесса и способов взаимодействия.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Умение полно и точно выражать свои мысли в соответствии с задачами и условиями коммуникациями;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Владение монологической и диалогической формами речи. Инициативное сотрудничество в поиске и сборе информации.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Смыслообразо-вание и целеполагание.</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Осознают единство и целостность организма, возможность его познаваемости на основе достижений науки.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Устанавливают связи между целью учебной деятельности и ее мотивом.</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«Микро-эволюция»</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§40, задание стр.191</w:t>
            </w:r>
          </w:p>
        </w:tc>
      </w:tr>
      <w:tr w:rsidR="00DA3CBD" w:rsidRPr="002F10E5" w:rsidTr="00F95AF0">
        <w:trPr>
          <w:trHeight w:val="300"/>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47</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Макроэволюция</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2C3382" w:rsidP="007766E4">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0</w:t>
            </w:r>
            <w:r w:rsidR="007766E4">
              <w:rPr>
                <w:rFonts w:ascii="Times New Roman" w:eastAsia="Times New Roman" w:hAnsi="Times New Roman" w:cs="Times New Roman"/>
                <w:sz w:val="14"/>
                <w:szCs w:val="14"/>
              </w:rPr>
              <w:t>5</w:t>
            </w:r>
            <w:r>
              <w:rPr>
                <w:rFonts w:ascii="Times New Roman" w:eastAsia="Times New Roman" w:hAnsi="Times New Roman" w:cs="Times New Roman"/>
                <w:sz w:val="14"/>
                <w:szCs w:val="14"/>
              </w:rPr>
              <w:t>.03</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УИНМ</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Понятие о макроэволюции. Направления макроэволюции. Пути достижения биологического прогресса</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«макроэволюция», «направления эволюции», «биологический прогресс», «биологический регресс», «ароморфоз», «идиоадаптация», «дегенерация». Характеризуют главные направления эволюции.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Сравнивают микро- и макроэволюцию.</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Обсуждают проблемы макроэволюции с одноклассниками и учителем.</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Работают с дополнительными информационными источниками с целью подготовки сообщения или мультимедиа презентации о фактах, доказывающих эволюцию</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давать определение терминам. Называть основные таксономичес-кие группы, процессы, являющиеся движущими силами макроэволю-ции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понятие «макроэво-люция».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Приводить доказательства макроэволю-ции.</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 </w:t>
            </w:r>
            <w:r w:rsidRPr="002F10E5">
              <w:rPr>
                <w:rFonts w:ascii="Times New Roman" w:eastAsia="Times New Roman" w:hAnsi="Times New Roman" w:cs="Times New Roman"/>
                <w:sz w:val="14"/>
                <w:szCs w:val="14"/>
              </w:rPr>
              <w:t>планируют и прогнозируют результат и вносят необходимые дополнения.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Самостоятельно осознавать причины своего успеха или неуспеха и находить способы выхода из ситуации неуспеха.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Работая по предложенному и самостоятельно составленному плану, использовать наряду с основными и дополнительные средства (справочная литература, компьютер).</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 </w:t>
            </w:r>
            <w:r w:rsidRPr="002F10E5">
              <w:rPr>
                <w:rFonts w:ascii="Times New Roman" w:eastAsia="Times New Roman" w:hAnsi="Times New Roman" w:cs="Times New Roman"/>
                <w:sz w:val="14"/>
                <w:szCs w:val="14"/>
              </w:rPr>
              <w:t>находят и отбирают необходимую информацию и структурируют ее.Осуществляют логическую операцию установления отношений;</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 </w:t>
            </w:r>
            <w:r w:rsidRPr="002F10E5">
              <w:rPr>
                <w:rFonts w:ascii="Times New Roman" w:eastAsia="Times New Roman" w:hAnsi="Times New Roman" w:cs="Times New Roman"/>
                <w:sz w:val="14"/>
                <w:szCs w:val="14"/>
              </w:rPr>
              <w:t>высказывают свою точку зрения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Учаться критично </w:t>
            </w:r>
            <w:r w:rsidRPr="002F10E5">
              <w:rPr>
                <w:rFonts w:ascii="Times New Roman" w:eastAsia="Times New Roman" w:hAnsi="Times New Roman" w:cs="Times New Roman"/>
                <w:sz w:val="14"/>
                <w:szCs w:val="14"/>
              </w:rPr>
              <w:lastRenderedPageBreak/>
              <w:t>относиться к своему мнению, с достоинством признавать ошибочность своего мнения (если оно таково) и корректировать его.</w:t>
            </w:r>
          </w:p>
          <w:p w:rsidR="00DA3CBD" w:rsidRPr="002F10E5" w:rsidRDefault="00DA3CBD" w:rsidP="00430491">
            <w:pPr>
              <w:spacing w:after="100" w:line="240" w:lineRule="auto"/>
              <w:jc w:val="center"/>
              <w:rPr>
                <w:rFonts w:ascii="Times New Roman" w:eastAsia="Times New Roman" w:hAnsi="Times New Roman" w:cs="Times New Roman"/>
                <w:sz w:val="14"/>
                <w:szCs w:val="14"/>
              </w:rPr>
            </w:pP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Осознают единство и целостность организма, возможность его познаваемости на основе достижений науки.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Устанавливают связи между целью учебной деятельности и ее мотивом.</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Осознают свои интересы, находят и изучают в учебниках по разным предметам материал (из максимума), имеющий отношение к своим интересам.</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«Макро-эволюция»</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§41, подготовить сообще-ия или мульти-медиа презентации о фактах, доказы-вающихэволю-цию</w:t>
            </w:r>
          </w:p>
        </w:tc>
      </w:tr>
      <w:tr w:rsidR="00DA3CBD" w:rsidRPr="002F10E5" w:rsidTr="00F95AF0">
        <w:trPr>
          <w:trHeight w:val="168"/>
        </w:trPr>
        <w:tc>
          <w:tcPr>
            <w:tcW w:w="2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48</w:t>
            </w:r>
          </w:p>
        </w:tc>
        <w:tc>
          <w:tcPr>
            <w:tcW w:w="12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Обобщающий урок-семинар</w:t>
            </w: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7766E4" w:rsidP="00430491">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12</w:t>
            </w:r>
            <w:r w:rsidR="00DA3CBD" w:rsidRPr="002F10E5">
              <w:rPr>
                <w:rFonts w:ascii="Times New Roman" w:eastAsia="Times New Roman" w:hAnsi="Times New Roman" w:cs="Times New Roman"/>
                <w:sz w:val="14"/>
                <w:szCs w:val="14"/>
              </w:rPr>
              <w:t>.03</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ОКК</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Выступают с сообщениями, обсуждают сообщения с одноклассниками и учителями</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давать определение терминам. Называть этапы и виды эволюции; перечислять их свойства и значение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особенности</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sz w:val="14"/>
                <w:szCs w:val="14"/>
              </w:rPr>
              <w:t>Умение организовывать выполнение заданий учителя, анализировать результаты своей работы на уроке.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Умение воспроизводить информацию по памяти, давать определение понятиям, строить речевые высказывания, устанавливать причинно-следственные связи.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w:t>
            </w:r>
            <w:r w:rsidRPr="002F10E5">
              <w:rPr>
                <w:rFonts w:ascii="Times New Roman" w:eastAsia="Times New Roman" w:hAnsi="Times New Roman" w:cs="Times New Roman"/>
                <w:sz w:val="14"/>
                <w:szCs w:val="14"/>
              </w:rPr>
              <w:t> Умение работать в группах, обсуждать</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Выбирают целевые и смысловые установки в своих действиях и поступках .</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Краткое содержа-ние главы</w:t>
            </w:r>
          </w:p>
        </w:tc>
      </w:tr>
      <w:tr w:rsidR="00DA3CBD" w:rsidRPr="002F10E5" w:rsidTr="00F95AF0">
        <w:trPr>
          <w:trHeight w:val="36"/>
        </w:trPr>
        <w:tc>
          <w:tcPr>
            <w:tcW w:w="15394" w:type="dxa"/>
            <w:gridSpan w:val="17"/>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Раздел V. Экосистемный уровень </w:t>
            </w:r>
            <w:r w:rsidRPr="002F10E5">
              <w:rPr>
                <w:rFonts w:ascii="Times New Roman" w:eastAsia="Times New Roman" w:hAnsi="Times New Roman" w:cs="Times New Roman"/>
                <w:b/>
                <w:bCs/>
                <w:i/>
                <w:iCs/>
                <w:sz w:val="14"/>
                <w:szCs w:val="14"/>
              </w:rPr>
              <w:t>(6 часов)</w:t>
            </w:r>
          </w:p>
        </w:tc>
      </w:tr>
      <w:tr w:rsidR="00DA3CBD" w:rsidRPr="002F10E5" w:rsidTr="00F95AF0">
        <w:trPr>
          <w:trHeight w:val="300"/>
        </w:trPr>
        <w:tc>
          <w:tcPr>
            <w:tcW w:w="4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693D00">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49</w:t>
            </w:r>
          </w:p>
        </w:tc>
        <w:tc>
          <w:tcPr>
            <w:tcW w:w="10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Сообщество, экосистема, биогеоценоз</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2C3382" w:rsidP="007766E4">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1</w:t>
            </w:r>
            <w:r w:rsidR="007766E4">
              <w:rPr>
                <w:rFonts w:ascii="Times New Roman" w:eastAsia="Times New Roman" w:hAnsi="Times New Roman" w:cs="Times New Roman"/>
                <w:sz w:val="14"/>
                <w:szCs w:val="14"/>
              </w:rPr>
              <w:t>6</w:t>
            </w:r>
            <w:r>
              <w:rPr>
                <w:rFonts w:ascii="Times New Roman" w:eastAsia="Times New Roman" w:hAnsi="Times New Roman" w:cs="Times New Roman"/>
                <w:sz w:val="14"/>
                <w:szCs w:val="14"/>
              </w:rPr>
              <w:t>.03</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УИНМ</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Биотическое сообщество, или биоценоз. Экосистема. Биогеоценоз</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«биотическое сообщество», «биоценоз», «экосистема», «биогеоценоз».</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Описывают и сравнивают экосистемы различного уровня.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Приводят примеры экосистем разного уровня.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Характеризуют аквариум как искусственную экосистему</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давать определение терминам. Называть природные сообщества. Перечислять элементы экотопа, биотопа и биогеоценоза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природные сообщества, их основные свойства и задачи.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Перечислять важнейшие компоненты экосистем и их классифика-цию.</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Роль регуляторов в поддержании устойчивости экосистемы. Проводить сравнительную характеристику сообщества, экосистемы, биогеоценоза. Приводить примеры естественных и искусственных сообществ</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sz w:val="14"/>
                <w:szCs w:val="14"/>
              </w:rPr>
              <w:t> определяют цель работы,, корректируют знания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анализируют и дифференци-руют полученные знания.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w:t>
            </w:r>
            <w:r w:rsidRPr="002F10E5">
              <w:rPr>
                <w:rFonts w:ascii="Times New Roman" w:eastAsia="Times New Roman" w:hAnsi="Times New Roman" w:cs="Times New Roman"/>
                <w:sz w:val="14"/>
                <w:szCs w:val="14"/>
              </w:rPr>
              <w:t> умеют слушать учителя и отвечать на вопросы</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Учатся использовать свои взгляды на мир для объяснения различных ситуаций, решения возникающих проблем и извлечения жизненных уроков Осознавать своиинтересы, находить и изучать в учебниках по разным предметам материал (из максимума), имеющий отношение к своим интересам.</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«Экосистема и биогеоце-ноз»</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§42, задание стр.203</w:t>
            </w:r>
          </w:p>
        </w:tc>
      </w:tr>
      <w:tr w:rsidR="00DA3CBD" w:rsidRPr="002F10E5" w:rsidTr="00F95AF0">
        <w:trPr>
          <w:trHeight w:val="300"/>
        </w:trPr>
        <w:tc>
          <w:tcPr>
            <w:tcW w:w="4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50</w:t>
            </w:r>
          </w:p>
        </w:tc>
        <w:tc>
          <w:tcPr>
            <w:tcW w:w="10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Состав и структура сообщества</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7766E4">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r w:rsidR="007766E4">
              <w:rPr>
                <w:rFonts w:ascii="Times New Roman" w:eastAsia="Times New Roman" w:hAnsi="Times New Roman" w:cs="Times New Roman"/>
                <w:sz w:val="14"/>
                <w:szCs w:val="14"/>
              </w:rPr>
              <w:t>9</w:t>
            </w:r>
            <w:r w:rsidRPr="002F10E5">
              <w:rPr>
                <w:rFonts w:ascii="Times New Roman" w:eastAsia="Times New Roman" w:hAnsi="Times New Roman" w:cs="Times New Roman"/>
                <w:sz w:val="14"/>
                <w:szCs w:val="14"/>
              </w:rPr>
              <w:t>.03</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КБ</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Видовое разнообразие. Морфологичес-кая и пространствен-ная структура сообществ. Трофическая структура сообщества. Пищевая цепь. Пищевая сеть. Жизненные формы. Трофический уровень</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Определяют понятия, формируемые в ходе изучения темы: «видовое разнообразие», «видовой состав», «автотрофы», «гетеротрофы», «продуценты», «консументы», «редуценты», «ярусность», </w:t>
            </w:r>
            <w:r w:rsidRPr="002F10E5">
              <w:rPr>
                <w:rFonts w:ascii="Times New Roman" w:eastAsia="Times New Roman" w:hAnsi="Times New Roman" w:cs="Times New Roman"/>
                <w:sz w:val="14"/>
                <w:szCs w:val="14"/>
              </w:rPr>
              <w:lastRenderedPageBreak/>
              <w:t>«редкие виды», «виды</w:t>
            </w:r>
            <w:r w:rsidRPr="002F10E5">
              <w:rPr>
                <w:rFonts w:ascii="Times New Roman" w:eastAsia="Times New Roman" w:hAnsi="Times New Roman" w:cs="Times New Roman"/>
                <w:sz w:val="14"/>
                <w:szCs w:val="14"/>
              </w:rPr>
              <w:noBreakHyphen/>
              <w:t>средообразователи». Характеризуют морфологическую и пространственную структуру сообществ. Анализируют структуру биотических сообществ по схеме</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 xml:space="preserve">Уметь давать определение терминам. Называть группы организмов, составляющие трофическую структуру сообщества. Перечислять связи в экосистемах (территориальные, </w:t>
            </w:r>
            <w:r w:rsidRPr="002F10E5">
              <w:rPr>
                <w:rFonts w:ascii="Times New Roman" w:eastAsia="Times New Roman" w:hAnsi="Times New Roman" w:cs="Times New Roman"/>
                <w:sz w:val="14"/>
                <w:szCs w:val="14"/>
              </w:rPr>
              <w:lastRenderedPageBreak/>
              <w:t>пищевые, межпопуля-ционные).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Характеризо-ватьморфологи-ческую и пространственную структуру сообщества.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Значение видового разнообразия как показателя состояния сообщества..</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lastRenderedPageBreak/>
              <w:t>Р :</w:t>
            </w:r>
            <w:r w:rsidRPr="002F10E5">
              <w:rPr>
                <w:rFonts w:ascii="Times New Roman" w:eastAsia="Times New Roman" w:hAnsi="Times New Roman" w:cs="Times New Roman"/>
                <w:sz w:val="14"/>
                <w:szCs w:val="14"/>
              </w:rPr>
              <w:t> самостоятельно поставить цель работы, составить план и последовательность действий.</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Умеют оценить степень успешности своей индивидуальной образовательной </w:t>
            </w:r>
            <w:r w:rsidRPr="002F10E5">
              <w:rPr>
                <w:rFonts w:ascii="Times New Roman" w:eastAsia="Times New Roman" w:hAnsi="Times New Roman" w:cs="Times New Roman"/>
                <w:sz w:val="14"/>
                <w:szCs w:val="14"/>
              </w:rPr>
              <w:lastRenderedPageBreak/>
              <w:t>деятельности.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w:t>
            </w:r>
            <w:r w:rsidRPr="002F10E5">
              <w:rPr>
                <w:rFonts w:ascii="Times New Roman" w:eastAsia="Times New Roman" w:hAnsi="Times New Roman" w:cs="Times New Roman"/>
                <w:b/>
                <w:bCs/>
                <w:sz w:val="14"/>
                <w:szCs w:val="14"/>
              </w:rPr>
              <w:t>П : </w:t>
            </w:r>
            <w:r w:rsidRPr="002F10E5">
              <w:rPr>
                <w:rFonts w:ascii="Times New Roman" w:eastAsia="Times New Roman" w:hAnsi="Times New Roman" w:cs="Times New Roman"/>
                <w:sz w:val="14"/>
                <w:szCs w:val="14"/>
              </w:rPr>
              <w:t>умение находить нужную</w:t>
            </w:r>
            <w:r w:rsidRPr="002F10E5">
              <w:rPr>
                <w:rFonts w:ascii="Times New Roman" w:eastAsia="Times New Roman" w:hAnsi="Times New Roman" w:cs="Times New Roman"/>
                <w:b/>
                <w:bCs/>
                <w:sz w:val="14"/>
                <w:szCs w:val="14"/>
              </w:rPr>
              <w:t> </w:t>
            </w:r>
            <w:r w:rsidRPr="002F10E5">
              <w:rPr>
                <w:rFonts w:ascii="Times New Roman" w:eastAsia="Times New Roman" w:hAnsi="Times New Roman" w:cs="Times New Roman"/>
                <w:sz w:val="14"/>
                <w:szCs w:val="14"/>
              </w:rPr>
              <w:t>информацию, использовать различные источники получения информации. Анализируют, сравнивают, классифицирует и обобщает понятия;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дают определение понятиям на основе изученного на различных предметах учебного материала;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 :</w:t>
            </w:r>
            <w:r w:rsidRPr="002F10E5">
              <w:rPr>
                <w:rFonts w:ascii="Times New Roman" w:eastAsia="Times New Roman" w:hAnsi="Times New Roman" w:cs="Times New Roman"/>
                <w:sz w:val="14"/>
                <w:szCs w:val="14"/>
              </w:rPr>
              <w:t> отстаивать</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свою точку зрения приводить аргументы, подтверждать их примерами.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Умеют слушать учителя и отвечать на вопросы</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Учиться осмысливать значимость данной темы, учиться использовать свои взгляды для решения проблем и извлечения жизненных уроков</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Использовать свои взгляды на мир для объяснения различных ситуаций, решения возникающих проблем и извлечения жизненных уроков.</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«Состав и структура сооб-ществ»</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§43,</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сделать анализ биогеоценоза Ульяновской области по предложенной схеме</w:t>
            </w:r>
          </w:p>
        </w:tc>
      </w:tr>
      <w:tr w:rsidR="00DA3CBD" w:rsidRPr="002F10E5" w:rsidTr="00F95AF0">
        <w:trPr>
          <w:trHeight w:val="300"/>
        </w:trPr>
        <w:tc>
          <w:tcPr>
            <w:tcW w:w="4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51</w:t>
            </w:r>
          </w:p>
        </w:tc>
        <w:tc>
          <w:tcPr>
            <w:tcW w:w="10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Межвидовые отношения организмов в экосистеме</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7766E4" w:rsidP="002C3382">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23</w:t>
            </w:r>
            <w:r w:rsidR="00DA3CBD" w:rsidRPr="002F10E5">
              <w:rPr>
                <w:rFonts w:ascii="Times New Roman" w:eastAsia="Times New Roman" w:hAnsi="Times New Roman" w:cs="Times New Roman"/>
                <w:sz w:val="14"/>
                <w:szCs w:val="14"/>
              </w:rPr>
              <w:t>.03</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Типы биотическихвзаимоотноше-ний. Нейтрализм. Аменсализм. Комменсализм</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Симбиоз. Протокоопера-ция. Мутуализм.</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Конкуренция. Хищничество. Паразитизм</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«нейтрализм», «аменсализм», «комменсализм», «симбиоз», «протокооперация», «мутуализм», «конкуренция», «хищничество», «паразитизм».</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Решают экологические задачи на применение экологических закономерностей.</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Приводят примеры положительных и отрицательных взаимоотношений организмов в популяциях</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давать определение терминам. Называть виды биогеоценозов; перечислять охранные мероприятия по сохранению экосистем</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зовать экологическую сукцессию, ее природу и механизмы; стадии сукцессии (первичную, вторичную); обосновывать значение сукцессий. Выделять сходства и различия в функционировании наземных и водных экосистем. Давать характеристику деятельности человека как одному из регулирующих факторов в экологических системах</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 :</w:t>
            </w:r>
            <w:r w:rsidRPr="002F10E5">
              <w:rPr>
                <w:rFonts w:ascii="Times New Roman" w:eastAsia="Times New Roman" w:hAnsi="Times New Roman" w:cs="Times New Roman"/>
                <w:sz w:val="14"/>
                <w:szCs w:val="14"/>
              </w:rPr>
              <w:t> самостоятельно поставить цель работы, составить план и последовательность действий.</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Умеют оценить степень успешности своей индивидуальной образовательной деятельности.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w:t>
            </w:r>
            <w:r w:rsidRPr="002F10E5">
              <w:rPr>
                <w:rFonts w:ascii="Times New Roman" w:eastAsia="Times New Roman" w:hAnsi="Times New Roman" w:cs="Times New Roman"/>
                <w:b/>
                <w:bCs/>
                <w:sz w:val="14"/>
                <w:szCs w:val="14"/>
              </w:rPr>
              <w:t>П : </w:t>
            </w:r>
            <w:r w:rsidRPr="002F10E5">
              <w:rPr>
                <w:rFonts w:ascii="Times New Roman" w:eastAsia="Times New Roman" w:hAnsi="Times New Roman" w:cs="Times New Roman"/>
                <w:sz w:val="14"/>
                <w:szCs w:val="14"/>
              </w:rPr>
              <w:t>умение находить нужную</w:t>
            </w:r>
            <w:r w:rsidRPr="002F10E5">
              <w:rPr>
                <w:rFonts w:ascii="Times New Roman" w:eastAsia="Times New Roman" w:hAnsi="Times New Roman" w:cs="Times New Roman"/>
                <w:b/>
                <w:bCs/>
                <w:sz w:val="14"/>
                <w:szCs w:val="14"/>
              </w:rPr>
              <w:t> </w:t>
            </w:r>
            <w:r w:rsidRPr="002F10E5">
              <w:rPr>
                <w:rFonts w:ascii="Times New Roman" w:eastAsia="Times New Roman" w:hAnsi="Times New Roman" w:cs="Times New Roman"/>
                <w:sz w:val="14"/>
                <w:szCs w:val="14"/>
              </w:rPr>
              <w:t>информацию, использовать различные источники получения информации. Анализируют, сравнивают, классифицирует и обобщает понятия;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дают определение понятиям на основе изученного на различных предметах учебного материала;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 :</w:t>
            </w:r>
            <w:r w:rsidRPr="002F10E5">
              <w:rPr>
                <w:rFonts w:ascii="Times New Roman" w:eastAsia="Times New Roman" w:hAnsi="Times New Roman" w:cs="Times New Roman"/>
                <w:sz w:val="14"/>
                <w:szCs w:val="14"/>
              </w:rPr>
              <w:t> отстаивать</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свою точку зрения приводить аргументы, подтверждать их примерами.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Умеют слушать учителя и отвечать на вопросы</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Учиться осмысливать значимость данной темы, учиться использовать свои взгляды для решения проблем и извлечения жизненных уроков.</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Использовать свои взгляды на мир для объяснения различных ситуаций, решения возникающих проблем и извлечения уроков.</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«Межви-довые отношения организ-мов в экосисте-ме»</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§44, решение экологи-ческих задач</w:t>
            </w:r>
          </w:p>
        </w:tc>
      </w:tr>
      <w:tr w:rsidR="00DA3CBD" w:rsidRPr="002F10E5" w:rsidTr="00F95AF0">
        <w:trPr>
          <w:trHeight w:val="300"/>
        </w:trPr>
        <w:tc>
          <w:tcPr>
            <w:tcW w:w="4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52</w:t>
            </w:r>
          </w:p>
        </w:tc>
        <w:tc>
          <w:tcPr>
            <w:tcW w:w="10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Потоки вещества и энергии в </w:t>
            </w:r>
            <w:r w:rsidRPr="002F10E5">
              <w:rPr>
                <w:rFonts w:ascii="Times New Roman" w:eastAsia="Times New Roman" w:hAnsi="Times New Roman" w:cs="Times New Roman"/>
                <w:sz w:val="14"/>
                <w:szCs w:val="14"/>
              </w:rPr>
              <w:lastRenderedPageBreak/>
              <w:t>экосистеме</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2C3382" w:rsidP="007766E4">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lastRenderedPageBreak/>
              <w:t>2</w:t>
            </w:r>
            <w:r w:rsidR="007766E4">
              <w:rPr>
                <w:rFonts w:ascii="Times New Roman" w:eastAsia="Times New Roman" w:hAnsi="Times New Roman" w:cs="Times New Roman"/>
                <w:sz w:val="14"/>
                <w:szCs w:val="14"/>
              </w:rPr>
              <w:t>6</w:t>
            </w:r>
            <w:r w:rsidR="00F21337">
              <w:rPr>
                <w:rFonts w:ascii="Times New Roman" w:eastAsia="Times New Roman" w:hAnsi="Times New Roman" w:cs="Times New Roman"/>
                <w:sz w:val="14"/>
                <w:szCs w:val="14"/>
              </w:rPr>
              <w:t>.03</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УИНМ</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Потоки вещества и энергии в экосистеме. Пирамиды численности </w:t>
            </w:r>
            <w:r w:rsidRPr="002F10E5">
              <w:rPr>
                <w:rFonts w:ascii="Times New Roman" w:eastAsia="Times New Roman" w:hAnsi="Times New Roman" w:cs="Times New Roman"/>
                <w:sz w:val="14"/>
                <w:szCs w:val="14"/>
              </w:rPr>
              <w:lastRenderedPageBreak/>
              <w:t>и биомассы.</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 xml:space="preserve">Определяют понятия, формируемые в ходе изучения темы: «пирамида </w:t>
            </w:r>
            <w:r w:rsidRPr="002F10E5">
              <w:rPr>
                <w:rFonts w:ascii="Times New Roman" w:eastAsia="Times New Roman" w:hAnsi="Times New Roman" w:cs="Times New Roman"/>
                <w:sz w:val="14"/>
                <w:szCs w:val="14"/>
              </w:rPr>
              <w:lastRenderedPageBreak/>
              <w:t>численности и биомассы».</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Дают характеристику роли автотрофных и гетеротрофных организмов в экосистеме.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Решают экологические задачи на применение экологических закономерностей.</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 xml:space="preserve">Уметь давать определение терминам. Называть группы организмов, </w:t>
            </w:r>
            <w:r w:rsidRPr="002F10E5">
              <w:rPr>
                <w:rFonts w:ascii="Times New Roman" w:eastAsia="Times New Roman" w:hAnsi="Times New Roman" w:cs="Times New Roman"/>
                <w:sz w:val="14"/>
                <w:szCs w:val="14"/>
              </w:rPr>
              <w:lastRenderedPageBreak/>
              <w:t>составляющих трофическую структуру сообщества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потоки энергии и вещества в экосистемах, количественные изменения энергии в процессе переноса ее по пищевым цепям, пирамиды численности и биомассы. Обосновывать непрерывный приток веществ извне как необходимое условие функциониро-вания экосистемы. Составлять цепи питания</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lastRenderedPageBreak/>
              <w:t>Р</w:t>
            </w:r>
            <w:r w:rsidRPr="002F10E5">
              <w:rPr>
                <w:rFonts w:ascii="Times New Roman" w:eastAsia="Times New Roman" w:hAnsi="Times New Roman" w:cs="Times New Roman"/>
                <w:sz w:val="14"/>
                <w:szCs w:val="14"/>
              </w:rPr>
              <w:t xml:space="preserve">: организовы-вают выполнение заданий учителя, делают выводы </w:t>
            </w:r>
            <w:r w:rsidRPr="002F10E5">
              <w:rPr>
                <w:rFonts w:ascii="Times New Roman" w:eastAsia="Times New Roman" w:hAnsi="Times New Roman" w:cs="Times New Roman"/>
                <w:sz w:val="14"/>
                <w:szCs w:val="14"/>
              </w:rPr>
              <w:lastRenderedPageBreak/>
              <w:t>по результатам работы.</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 </w:t>
            </w:r>
            <w:r w:rsidRPr="002F10E5">
              <w:rPr>
                <w:rFonts w:ascii="Times New Roman" w:eastAsia="Times New Roman" w:hAnsi="Times New Roman" w:cs="Times New Roman"/>
                <w:sz w:val="14"/>
                <w:szCs w:val="14"/>
              </w:rPr>
              <w:t>умеют работать с текстом, выделять в нем главное.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w:t>
            </w:r>
            <w:r w:rsidRPr="002F10E5">
              <w:rPr>
                <w:rFonts w:ascii="Times New Roman" w:eastAsia="Times New Roman" w:hAnsi="Times New Roman" w:cs="Times New Roman"/>
                <w:sz w:val="14"/>
                <w:szCs w:val="14"/>
              </w:rPr>
              <w:t> выражают в ответах свои мысли</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Осмысливают единую природную целостность</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Презента-ция «Потоки вещества и энергии в </w:t>
            </w:r>
            <w:r w:rsidRPr="002F10E5">
              <w:rPr>
                <w:rFonts w:ascii="Times New Roman" w:eastAsia="Times New Roman" w:hAnsi="Times New Roman" w:cs="Times New Roman"/>
                <w:sz w:val="14"/>
                <w:szCs w:val="14"/>
              </w:rPr>
              <w:lastRenderedPageBreak/>
              <w:t>экосисте-ме»</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§45, задания стр.216</w:t>
            </w:r>
          </w:p>
        </w:tc>
      </w:tr>
      <w:tr w:rsidR="00DA3CBD" w:rsidRPr="002F10E5" w:rsidTr="009E1CC7">
        <w:trPr>
          <w:trHeight w:val="300"/>
        </w:trPr>
        <w:tc>
          <w:tcPr>
            <w:tcW w:w="4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53</w:t>
            </w:r>
          </w:p>
        </w:tc>
        <w:tc>
          <w:tcPr>
            <w:tcW w:w="10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Саморазвитие экосистемы. Экологическая сукцессия</w:t>
            </w:r>
          </w:p>
        </w:tc>
        <w:tc>
          <w:tcPr>
            <w:tcW w:w="709" w:type="dxa"/>
            <w:gridSpan w:val="3"/>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673B45" w:rsidP="002C3382">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06.04</w:t>
            </w:r>
          </w:p>
        </w:tc>
        <w:tc>
          <w:tcPr>
            <w:tcW w:w="3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Саморазвитие экосистемы. Экологическая сукцессия. Равновесие. Первичная сукцессия. Вторичная сукцессия</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формируемые в ходе изучения темы: «равновесие», «первичная сукцессия», «вторичная сукцессия».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Характеризуют процессы саморазвития экосистемы.</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Сравнивают первичную и вторичную сукцессии.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Разрабатывают план урока-экскурсии</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давать определение терминам. Называть виды биогеоценозов. Перечислять охранные мероприятия по сохранению экосистем</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экологическую сукцессию, ее природу и механизмы; стадии сукцессии (первичную, вторичную). Обосновывать значение сукцессий. Выделять сходства и различия в функциониро-вании наземных и водных экосистем. Давать характеристику деятельности человека как одному из регулирующих факторов в экологических системах.</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sz w:val="14"/>
                <w:szCs w:val="14"/>
              </w:rPr>
              <w:t> Развивают навыки самооценки и самоанализа.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умеют структурировать учебный материал, выделять в нем главное.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Разрабатывать план экскурсии.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w:t>
            </w:r>
            <w:r w:rsidRPr="002F10E5">
              <w:rPr>
                <w:rFonts w:ascii="Times New Roman" w:eastAsia="Times New Roman" w:hAnsi="Times New Roman" w:cs="Times New Roman"/>
                <w:sz w:val="14"/>
                <w:szCs w:val="14"/>
              </w:rPr>
              <w:t> высказывают свою точку зрения, анализируют мнения одноклассников.</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Осознают активное взаимодействие живых организмов с окружающей средой.</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«Самораз-витиеэкосисте-мы»</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§46, разрабо-тать план экскур-сии</w:t>
            </w:r>
          </w:p>
        </w:tc>
      </w:tr>
      <w:tr w:rsidR="00DA3CBD" w:rsidRPr="002F10E5" w:rsidTr="009E1CC7">
        <w:trPr>
          <w:trHeight w:val="120"/>
        </w:trPr>
        <w:tc>
          <w:tcPr>
            <w:tcW w:w="4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54</w:t>
            </w:r>
          </w:p>
        </w:tc>
        <w:tc>
          <w:tcPr>
            <w:tcW w:w="10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Обобщающий урок по теме «Экосистемный уровень» </w:t>
            </w:r>
          </w:p>
        </w:tc>
        <w:tc>
          <w:tcPr>
            <w:tcW w:w="709" w:type="dxa"/>
            <w:gridSpan w:val="3"/>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F21337" w:rsidP="00673B45">
            <w:pPr>
              <w:spacing w:after="100" w:line="240" w:lineRule="auto"/>
              <w:rPr>
                <w:rFonts w:ascii="Times New Roman" w:eastAsia="Times New Roman" w:hAnsi="Times New Roman" w:cs="Times New Roman"/>
                <w:sz w:val="12"/>
                <w:szCs w:val="14"/>
              </w:rPr>
            </w:pPr>
            <w:r>
              <w:rPr>
                <w:rFonts w:ascii="Times New Roman" w:eastAsia="Times New Roman" w:hAnsi="Times New Roman" w:cs="Times New Roman"/>
                <w:sz w:val="14"/>
                <w:szCs w:val="14"/>
              </w:rPr>
              <w:t>0</w:t>
            </w:r>
            <w:r w:rsidR="00673B45">
              <w:rPr>
                <w:rFonts w:ascii="Times New Roman" w:eastAsia="Times New Roman" w:hAnsi="Times New Roman" w:cs="Times New Roman"/>
                <w:sz w:val="14"/>
                <w:szCs w:val="14"/>
              </w:rPr>
              <w:t>9</w:t>
            </w:r>
            <w:r w:rsidR="00DA3CBD" w:rsidRPr="002F10E5">
              <w:rPr>
                <w:rFonts w:ascii="Times New Roman" w:eastAsia="Times New Roman" w:hAnsi="Times New Roman" w:cs="Times New Roman"/>
                <w:sz w:val="14"/>
                <w:szCs w:val="14"/>
              </w:rPr>
              <w:t>.04</w:t>
            </w:r>
          </w:p>
        </w:tc>
        <w:tc>
          <w:tcPr>
            <w:tcW w:w="3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2"/>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w:t>
            </w:r>
          </w:p>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ОКК</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Экскурсия в парк Победы</w:t>
            </w:r>
          </w:p>
          <w:p w:rsidR="00DA3CBD" w:rsidRPr="002F10E5" w:rsidRDefault="00DA3CBD" w:rsidP="00430491">
            <w:pPr>
              <w:spacing w:after="100" w:line="240" w:lineRule="auto"/>
              <w:jc w:val="center"/>
              <w:rPr>
                <w:rFonts w:ascii="Times New Roman" w:eastAsia="Times New Roman" w:hAnsi="Times New Roman" w:cs="Times New Roman"/>
                <w:sz w:val="14"/>
                <w:szCs w:val="14"/>
              </w:rPr>
            </w:pP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Готовят отчет об экскурсии</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давать определение терминам. Называть элементы биогеоценозов, перечислять их свойства и значение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особенности</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sz w:val="14"/>
                <w:szCs w:val="14"/>
              </w:rPr>
              <w:t>Умеют организовывать выполнение заданий учителя, анализировать результаты своей работы.</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Умеют воспроизводить информацию по памяти, давать определение понятиям, строить речевые высказывания, устанавливать причинно-следственные связи.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w:t>
            </w:r>
            <w:r w:rsidRPr="002F10E5">
              <w:rPr>
                <w:rFonts w:ascii="Times New Roman" w:eastAsia="Times New Roman" w:hAnsi="Times New Roman" w:cs="Times New Roman"/>
                <w:sz w:val="14"/>
                <w:szCs w:val="14"/>
              </w:rPr>
              <w:t> Умение работать в группах, обсуждать</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Выбирают целевые и смысловые установки в своих действиях и поступках.</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2"/>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2"/>
                <w:szCs w:val="14"/>
              </w:rPr>
            </w:pP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Отчёт по результа-тамэкскур-сии</w:t>
            </w:r>
          </w:p>
        </w:tc>
      </w:tr>
      <w:tr w:rsidR="00DA3CBD" w:rsidRPr="002F10E5" w:rsidTr="00FB52E0">
        <w:tc>
          <w:tcPr>
            <w:tcW w:w="15394" w:type="dxa"/>
            <w:gridSpan w:val="17"/>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Раздел VI. Биосферный уровень </w:t>
            </w:r>
            <w:r w:rsidRPr="002F10E5">
              <w:rPr>
                <w:rFonts w:ascii="Times New Roman" w:eastAsia="Times New Roman" w:hAnsi="Times New Roman" w:cs="Times New Roman"/>
                <w:b/>
                <w:bCs/>
                <w:i/>
                <w:iCs/>
                <w:sz w:val="14"/>
                <w:szCs w:val="14"/>
              </w:rPr>
              <w:t>(12 часов)</w:t>
            </w:r>
          </w:p>
        </w:tc>
      </w:tr>
      <w:tr w:rsidR="00DA3CBD" w:rsidRPr="002F10E5" w:rsidTr="00F95AF0">
        <w:trPr>
          <w:trHeight w:val="300"/>
        </w:trPr>
        <w:tc>
          <w:tcPr>
            <w:tcW w:w="4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55</w:t>
            </w:r>
          </w:p>
        </w:tc>
        <w:tc>
          <w:tcPr>
            <w:tcW w:w="10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Биосфера. Средообра-зующая деятельность организмов</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673B45" w:rsidP="00815289">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2"/>
                <w:szCs w:val="14"/>
              </w:rPr>
              <w:t>13</w:t>
            </w:r>
            <w:r w:rsidR="00DA3CBD" w:rsidRPr="002F10E5">
              <w:rPr>
                <w:rFonts w:ascii="Times New Roman" w:eastAsia="Times New Roman" w:hAnsi="Times New Roman" w:cs="Times New Roman"/>
                <w:sz w:val="12"/>
                <w:szCs w:val="14"/>
              </w:rPr>
              <w:t>.04</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УИНМ</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Биосфера. Средообразую-щая деятельность организмов</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«биосфера», «водная среда», «наземно-воздушная среда», «почва», «организмы как среда обитания», «механическое воздействие», «физико</w:t>
            </w:r>
            <w:r w:rsidRPr="002F10E5">
              <w:rPr>
                <w:rFonts w:ascii="Times New Roman" w:eastAsia="Times New Roman" w:hAnsi="Times New Roman" w:cs="Times New Roman"/>
                <w:sz w:val="14"/>
                <w:szCs w:val="14"/>
              </w:rPr>
              <w:noBreakHyphen/>
              <w:t>химическое воздействие», «перемещение вещества», «гумус», «фильтрация».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Характеризуют биосферу как глобальную экосистему.</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Приводят примеры воздействия живых организмов на различные среды жизни</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давать определение терминам. Называть среды жизни живых организмов, фамилии ученых, работавших в области изучения биосферы.</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Называть организмов приспособлен-ных к жизни в определенной среде. Характеризо-вать среды обитания организмов, особенности различных сред жизни, приспособле-ния живых</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организмов к жизни в определенной среде, которые выработались в процессе эволюции.</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sz w:val="14"/>
                <w:szCs w:val="14"/>
              </w:rPr>
              <w:t> выделяют и осознают то, что уже усвоено, вносят необходимые дополнения.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исследуют, находят и отбирают необходимую информацию и структурируют ее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w:t>
            </w:r>
            <w:r w:rsidRPr="002F10E5">
              <w:rPr>
                <w:rFonts w:ascii="Times New Roman" w:eastAsia="Times New Roman" w:hAnsi="Times New Roman" w:cs="Times New Roman"/>
                <w:sz w:val="14"/>
                <w:szCs w:val="14"/>
              </w:rPr>
              <w:t> слушают учителя, отвечают на вопросы</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Осознавать единство и целостность окружающего мира.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Выстраивать собственное целостное мировоззрение</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«Биосфе-ра»</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§47</w:t>
            </w:r>
          </w:p>
        </w:tc>
      </w:tr>
      <w:tr w:rsidR="00DA3CBD" w:rsidRPr="002F10E5" w:rsidTr="00F95AF0">
        <w:trPr>
          <w:trHeight w:val="300"/>
        </w:trPr>
        <w:tc>
          <w:tcPr>
            <w:tcW w:w="4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56</w:t>
            </w:r>
          </w:p>
        </w:tc>
        <w:tc>
          <w:tcPr>
            <w:tcW w:w="10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Круговорот веществ в биосфере</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815289" w:rsidP="00673B45">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1</w:t>
            </w:r>
            <w:r w:rsidR="00673B45">
              <w:rPr>
                <w:rFonts w:ascii="Times New Roman" w:eastAsia="Times New Roman" w:hAnsi="Times New Roman" w:cs="Times New Roman"/>
                <w:sz w:val="14"/>
                <w:szCs w:val="14"/>
              </w:rPr>
              <w:t>6</w:t>
            </w:r>
            <w:r w:rsidR="00DA3CBD" w:rsidRPr="002F10E5">
              <w:rPr>
                <w:rFonts w:ascii="Times New Roman" w:eastAsia="Times New Roman" w:hAnsi="Times New Roman" w:cs="Times New Roman"/>
                <w:sz w:val="14"/>
                <w:szCs w:val="14"/>
              </w:rPr>
              <w:t>.04</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КБ</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Круговорот веществ в биосфере. Биогеохимичес-кий цикл. Биогенные (питательные) </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вещества. Микротрофные и макротрофные вещества. Микроэлементы</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«биогеохимический цикл», «биогенные (питательные) </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вещества», «микротрофные вещества», «макротрофные вещества», «микроэлементы».</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Характеризуют основные биогеохимические циклы на Земле, используя иллюстрации учебника.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Устанавливают причинно-следственные связи между биомассой (продуктивностью) вида и его значением в поддержании функционирования сообщества.</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давать определение терминам. Называть биогенные элементы; перечислять биогеохимические циклы.</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особенности круговорота веществ в природе, его значение. Последствия нарушения круговорота веществ в биосфере; биогеохимии-ческие циклы азота, углерода и фосфора; объяснять роль живых организмов в поддержании круговорота биогенных элементов.</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sz w:val="14"/>
                <w:szCs w:val="14"/>
              </w:rPr>
              <w:t>самостоятель-</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но ставят цели работы, составляют план и последователь-ность действий оценивают степень успешности своей индивидуальной образовательной деятельности.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умеют находить нужную информацию, используют различные источники получения информации.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w:t>
            </w:r>
            <w:r w:rsidRPr="002F10E5">
              <w:rPr>
                <w:rFonts w:ascii="Times New Roman" w:eastAsia="Times New Roman" w:hAnsi="Times New Roman" w:cs="Times New Roman"/>
                <w:sz w:val="14"/>
                <w:szCs w:val="14"/>
              </w:rPr>
              <w:t> отставают свою точку зрения приводят аргументы, подтверждают их примерами, с достоинством признают свои ошибки и корректируют знания, взаимооцени-вают друг друга.</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Учиться осмысливать значимость данной темы, учиться использовать свои взгляды для решения проблем и извлечения жизненных уроков</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«Кругово-рот веществ в биосфере»</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§48</w:t>
            </w:r>
          </w:p>
        </w:tc>
      </w:tr>
      <w:tr w:rsidR="00DA3CBD" w:rsidRPr="002F10E5" w:rsidTr="00F95AF0">
        <w:trPr>
          <w:trHeight w:val="300"/>
        </w:trPr>
        <w:tc>
          <w:tcPr>
            <w:tcW w:w="4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57</w:t>
            </w:r>
          </w:p>
        </w:tc>
        <w:tc>
          <w:tcPr>
            <w:tcW w:w="10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Эволюция биосферы</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673B45" w:rsidP="00815289">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20</w:t>
            </w:r>
            <w:r w:rsidR="00DA3CBD" w:rsidRPr="002F10E5">
              <w:rPr>
                <w:rFonts w:ascii="Times New Roman" w:eastAsia="Times New Roman" w:hAnsi="Times New Roman" w:cs="Times New Roman"/>
                <w:sz w:val="14"/>
                <w:szCs w:val="14"/>
              </w:rPr>
              <w:t>.04</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УИНМ</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Эволюция биосферы. Живое вещество. Биогенное вещество. Биокосное вещество. Косное вещество. Экологический кризис.</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«живое вещество», «биогенное вещество», «биокосное вещество», «косное вещество», «экологический кризис».</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Характеризуют процессы раннего этапа эволюции биосферы.</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Сравнивают особенности круговорота углерода на разных этапах эволюции биосферы Земли.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Объясняют возможные </w:t>
            </w:r>
            <w:r w:rsidRPr="002F10E5">
              <w:rPr>
                <w:rFonts w:ascii="Times New Roman" w:eastAsia="Times New Roman" w:hAnsi="Times New Roman" w:cs="Times New Roman"/>
                <w:sz w:val="14"/>
                <w:szCs w:val="14"/>
              </w:rPr>
              <w:lastRenderedPageBreak/>
              <w:t>причины экологических кризисов.</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Устанавливают причинно-следственных связи между деятельностью человека и экологическими кризисами.</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Уметь давать определение терминам. Называть биогенные элементы; перечислять биогеохимии-ческие циклы.</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Характеризо-вать особенности круговорота веществ в природе, его значение; последствия нарушения круговорота веществ в биосфере; биогеохимии-ческие циклы азота, углерода и фосфора; объяснять роль живых организмов в </w:t>
            </w:r>
            <w:r w:rsidRPr="002F10E5">
              <w:rPr>
                <w:rFonts w:ascii="Times New Roman" w:eastAsia="Times New Roman" w:hAnsi="Times New Roman" w:cs="Times New Roman"/>
                <w:sz w:val="14"/>
                <w:szCs w:val="14"/>
              </w:rPr>
              <w:lastRenderedPageBreak/>
              <w:t>поддержании круговорота биогенных элементов.</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lastRenderedPageBreak/>
              <w:t>Р:</w:t>
            </w:r>
            <w:r w:rsidRPr="002F10E5">
              <w:rPr>
                <w:rFonts w:ascii="Times New Roman" w:eastAsia="Times New Roman" w:hAnsi="Times New Roman" w:cs="Times New Roman"/>
                <w:sz w:val="14"/>
                <w:szCs w:val="14"/>
              </w:rPr>
              <w:t> уметь определять цели работы, организовывать работу по выполнению заданий учителя, представлять результаты работы.</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 </w:t>
            </w:r>
            <w:r w:rsidRPr="002F10E5">
              <w:rPr>
                <w:rFonts w:ascii="Times New Roman" w:eastAsia="Times New Roman" w:hAnsi="Times New Roman" w:cs="Times New Roman"/>
                <w:sz w:val="14"/>
                <w:szCs w:val="14"/>
              </w:rPr>
              <w:t>уметь давать определённые понятия, классифициро-вать их, работать с различными источниками информации.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Анализировать и дифференциро-вать полученные знания, уметь</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выражать свои мысли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 </w:t>
            </w:r>
            <w:r w:rsidRPr="002F10E5">
              <w:rPr>
                <w:rFonts w:ascii="Times New Roman" w:eastAsia="Times New Roman" w:hAnsi="Times New Roman" w:cs="Times New Roman"/>
                <w:sz w:val="14"/>
                <w:szCs w:val="14"/>
              </w:rPr>
              <w:t>Работа в парах-обсуждение результатов лабораторной работы, умение высказывать свои мысли.</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Осмысливать единую природную целостность.</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Понимать важность знаний о строении и функциях органоидов клетки, о связи строения органоидов с выполняемы-ми ими функциями.</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«Эволю-ция биосферы»</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§49</w:t>
            </w:r>
          </w:p>
        </w:tc>
      </w:tr>
      <w:tr w:rsidR="00DA3CBD" w:rsidRPr="002F10E5" w:rsidTr="00F95AF0">
        <w:trPr>
          <w:trHeight w:val="300"/>
        </w:trPr>
        <w:tc>
          <w:tcPr>
            <w:tcW w:w="4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58</w:t>
            </w:r>
          </w:p>
        </w:tc>
        <w:tc>
          <w:tcPr>
            <w:tcW w:w="10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Гипотезы возникновения жизни</w:t>
            </w: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815289" w:rsidP="00673B45">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2</w:t>
            </w:r>
            <w:r w:rsidR="00673B45">
              <w:rPr>
                <w:rFonts w:ascii="Times New Roman" w:eastAsia="Times New Roman" w:hAnsi="Times New Roman" w:cs="Times New Roman"/>
                <w:sz w:val="14"/>
                <w:szCs w:val="14"/>
              </w:rPr>
              <w:t>3</w:t>
            </w:r>
            <w:r w:rsidR="00DA3CBD" w:rsidRPr="002F10E5">
              <w:rPr>
                <w:rFonts w:ascii="Times New Roman" w:eastAsia="Times New Roman" w:hAnsi="Times New Roman" w:cs="Times New Roman"/>
                <w:sz w:val="14"/>
                <w:szCs w:val="14"/>
              </w:rPr>
              <w:t>.04</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УИНМ</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Гипотезы возникновения жизни.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Креационизм. Самопроизвольное зарождение. Гипотеза стационарного состояния. Гипотеза панспермии. Гипотеза биохимической эволюции</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«креационизм», «самопроизвольное зарождение», «гипотеза стационарного состояния», «гипотеза панспермии», «гипотеза биохимической эволюции». Характеризуют основные гипотезы возникновения жизни на Земле. Обсуждают вопрос возникновения жизни с одноклассниками и учителем.</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Умеют называть основные гипотезы возникновения жизни.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основные гипотезы возникновения жизни (креационизм, различия в подходах религии и науки к объяснению возникновения жизни; гипотеза самопроиз-вольного зарождения жизни; гипотеза панспермии; гипотеза биохимической эволюции).</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sz w:val="14"/>
                <w:szCs w:val="14"/>
              </w:rPr>
              <w:t> уметь определять цели работы, организовывать работу по выполнению заданий учителя, представлять результаты работы.</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 </w:t>
            </w:r>
            <w:r w:rsidRPr="002F10E5">
              <w:rPr>
                <w:rFonts w:ascii="Times New Roman" w:eastAsia="Times New Roman" w:hAnsi="Times New Roman" w:cs="Times New Roman"/>
                <w:sz w:val="14"/>
                <w:szCs w:val="14"/>
              </w:rPr>
              <w:t>уметь давать определённые понятия, классифициро-вать их, работать с различными источниками информации.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Анализировать и дифференциро-вать полученные знания, уметь</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выражать свои мысли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 </w:t>
            </w:r>
            <w:r w:rsidRPr="002F10E5">
              <w:rPr>
                <w:rFonts w:ascii="Times New Roman" w:eastAsia="Times New Roman" w:hAnsi="Times New Roman" w:cs="Times New Roman"/>
                <w:sz w:val="14"/>
                <w:szCs w:val="14"/>
              </w:rPr>
              <w:t>Работа в парах-обсуждение результатов лабораторной работы, умение высказывать свои мысли.</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Осмысливать единую природную целостность.</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Понимать важность знаний о строении и функциях органоидов клетки, о связи строения органоидов с выполняемы-ми ими функциями.</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«Гипотезы возникно-вения жизни»</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§50</w:t>
            </w:r>
          </w:p>
        </w:tc>
      </w:tr>
      <w:tr w:rsidR="00DA3CBD" w:rsidRPr="002F10E5" w:rsidTr="00F95AF0">
        <w:trPr>
          <w:trHeight w:val="60"/>
        </w:trPr>
        <w:tc>
          <w:tcPr>
            <w:tcW w:w="4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59</w:t>
            </w:r>
          </w:p>
        </w:tc>
        <w:tc>
          <w:tcPr>
            <w:tcW w:w="10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Развитие представлений о происхождении жизни. Современное состояние проблемы</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815289" w:rsidP="00673B45">
            <w:pPr>
              <w:spacing w:after="100" w:line="240" w:lineRule="auto"/>
              <w:rPr>
                <w:rFonts w:ascii="Times New Roman" w:eastAsia="Times New Roman" w:hAnsi="Times New Roman" w:cs="Times New Roman"/>
                <w:sz w:val="6"/>
                <w:szCs w:val="14"/>
              </w:rPr>
            </w:pPr>
            <w:r>
              <w:rPr>
                <w:rFonts w:ascii="Times New Roman" w:eastAsia="Times New Roman" w:hAnsi="Times New Roman" w:cs="Times New Roman"/>
                <w:sz w:val="14"/>
                <w:szCs w:val="14"/>
              </w:rPr>
              <w:t>2</w:t>
            </w:r>
            <w:r w:rsidR="00673B45">
              <w:rPr>
                <w:rFonts w:ascii="Times New Roman" w:eastAsia="Times New Roman" w:hAnsi="Times New Roman" w:cs="Times New Roman"/>
                <w:sz w:val="14"/>
                <w:szCs w:val="14"/>
              </w:rPr>
              <w:t>7</w:t>
            </w:r>
            <w:r w:rsidR="00DA3CBD" w:rsidRPr="002F10E5">
              <w:rPr>
                <w:rFonts w:ascii="Times New Roman" w:eastAsia="Times New Roman" w:hAnsi="Times New Roman" w:cs="Times New Roman"/>
                <w:sz w:val="14"/>
                <w:szCs w:val="14"/>
              </w:rPr>
              <w:t>.04</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6"/>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УИНМ</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Развитие представлений о происхождении жизни. Современное состояние проблемы</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«коацерваты», «пробионты», «гипотеза симбиотического происхождения эукариотических клеток», «гипотеза происхождения эукариотических клеток и их органоидов путем впячивания клеточной мембраны», «прогенот», «эубактерии», «архебактерии». Характеризуют основные этапы возникновения и развития жизни на Земле.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Описывают положения основных гипотез возникновения жизни.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Сравнивют гипотезы А.И.Опарина и Дж. Холдейна.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Обсуждают проблемы возникновения и развития жизни с одноклассниками и учителем</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называть этапы развития представлений и основные этапы развития жизни на Земле.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Гипотезу абиогенного зарождения жизни и ее эксперимен-тальное подтверждение (гипотеза Опарина – Холдейна).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Современные гипотезы происхождения жизни.</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sz w:val="14"/>
                <w:szCs w:val="14"/>
              </w:rPr>
              <w:t> вносят необходимые дополнения, выделяют и осознают то, что подлежит усвоению.</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структурируют учебный материал, выделяют в нем главное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 </w:t>
            </w:r>
            <w:r w:rsidRPr="002F10E5">
              <w:rPr>
                <w:rFonts w:ascii="Times New Roman" w:eastAsia="Times New Roman" w:hAnsi="Times New Roman" w:cs="Times New Roman"/>
                <w:sz w:val="14"/>
                <w:szCs w:val="14"/>
              </w:rPr>
              <w:t>воспринимают информацию на слух, отвечать на вопросы учителя</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Осмысливают единую природную целостность</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6"/>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«Проис-хождение жизни»</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§51</w:t>
            </w:r>
          </w:p>
        </w:tc>
      </w:tr>
      <w:tr w:rsidR="008B1FDD" w:rsidRPr="002F10E5" w:rsidTr="003520B7">
        <w:trPr>
          <w:trHeight w:val="300"/>
        </w:trPr>
        <w:tc>
          <w:tcPr>
            <w:tcW w:w="4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8B1FDD" w:rsidRPr="002F10E5" w:rsidRDefault="008B1FD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60</w:t>
            </w:r>
          </w:p>
        </w:tc>
        <w:tc>
          <w:tcPr>
            <w:tcW w:w="10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Развитие жизни на Земле. Эры древнейшей и древней жизни</w:t>
            </w: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8B1FDD" w:rsidRPr="002F10E5" w:rsidRDefault="00673B45" w:rsidP="00815289">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6"/>
                <w:szCs w:val="14"/>
              </w:rPr>
              <w:t>30</w:t>
            </w:r>
            <w:r w:rsidR="00F21337">
              <w:rPr>
                <w:rFonts w:ascii="Times New Roman" w:eastAsia="Times New Roman" w:hAnsi="Times New Roman" w:cs="Times New Roman"/>
                <w:sz w:val="16"/>
                <w:szCs w:val="14"/>
              </w:rPr>
              <w:t>.04</w:t>
            </w:r>
          </w:p>
        </w:tc>
        <w:tc>
          <w:tcPr>
            <w:tcW w:w="403" w:type="dxa"/>
            <w:gridSpan w:val="2"/>
            <w:vMerge w:val="restart"/>
            <w:tcBorders>
              <w:top w:val="single" w:sz="4" w:space="0" w:color="000000"/>
              <w:left w:val="single" w:sz="4" w:space="0" w:color="000000"/>
              <w:right w:val="nil"/>
            </w:tcBorders>
            <w:shd w:val="clear" w:color="auto" w:fill="FFFFFF"/>
            <w:tcMar>
              <w:top w:w="0" w:type="dxa"/>
              <w:left w:w="115" w:type="dxa"/>
              <w:bottom w:w="0" w:type="dxa"/>
              <w:right w:w="0" w:type="dxa"/>
            </w:tcMar>
            <w:hideMark/>
          </w:tcPr>
          <w:p w:rsidR="008B1FDD" w:rsidRPr="008B1FDD" w:rsidRDefault="008B1FDD" w:rsidP="00430491">
            <w:pPr>
              <w:spacing w:after="100" w:line="240" w:lineRule="auto"/>
              <w:rPr>
                <w:rFonts w:ascii="Times New Roman" w:eastAsia="Times New Roman" w:hAnsi="Times New Roman" w:cs="Times New Roman"/>
                <w:color w:val="FF0000"/>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8B1FDD" w:rsidRPr="002F10E5" w:rsidRDefault="008B1FD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8B1FDD" w:rsidRPr="002F10E5" w:rsidRDefault="008B1FD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КБ</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Основные этапы развития жизни на Земле. Эры древнейшей и древней жизни</w:t>
            </w:r>
          </w:p>
          <w:p w:rsidR="008B1FDD" w:rsidRPr="002F10E5" w:rsidRDefault="008B1FDD" w:rsidP="00430491">
            <w:pPr>
              <w:spacing w:after="100" w:line="240" w:lineRule="auto"/>
              <w:rPr>
                <w:rFonts w:ascii="Times New Roman" w:eastAsia="Times New Roman" w:hAnsi="Times New Roman" w:cs="Times New Roman"/>
                <w:sz w:val="14"/>
                <w:szCs w:val="14"/>
              </w:rPr>
            </w:pP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 xml:space="preserve">Определяют понятия «эра», «период», «эпоха», «катархей», «архей», «протерозой», «палеозой», «мезозой», «кайнозой», </w:t>
            </w:r>
            <w:r w:rsidRPr="002F10E5">
              <w:rPr>
                <w:rFonts w:ascii="Times New Roman" w:eastAsia="Times New Roman" w:hAnsi="Times New Roman" w:cs="Times New Roman"/>
                <w:sz w:val="14"/>
                <w:szCs w:val="14"/>
              </w:rPr>
              <w:lastRenderedPageBreak/>
              <w:t>«палеонтология», «кембрий», «ордовик», «силур», «девон», «карбон», «пермь», «трилобиты», «риниофиты», «кистеперые рыбы», «стегоцефалы», «ихтиостеги», «терапсиды».Характеризуют развитие жизни на Земле в эры древнейшей и древней жизни. Приводят примеры организмов, населявших Землю в эры древнейшей и древней жизни.</w:t>
            </w:r>
          </w:p>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Устанавливают причинно-следственные связи между условиями среды обитания и эволюционными процессами у различных групп организмов. Смысловое чтение с последующим заполнением таблицы</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Уметь называть эры и периоды, крупные ароморфозы</w:t>
            </w:r>
          </w:p>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w:t>
            </w:r>
            <w:r w:rsidRPr="002F10E5">
              <w:rPr>
                <w:rFonts w:ascii="Times New Roman" w:eastAsia="Times New Roman" w:hAnsi="Times New Roman" w:cs="Times New Roman"/>
                <w:sz w:val="14"/>
                <w:szCs w:val="14"/>
              </w:rPr>
              <w:lastRenderedPageBreak/>
              <w:t>ватьсостояние органического мира на протяжении архейской эры, важнейшие ароморфозы архейской, протерозойс-кой и палеозойской эр</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lastRenderedPageBreak/>
              <w:t>Р:</w:t>
            </w:r>
            <w:r w:rsidRPr="002F10E5">
              <w:rPr>
                <w:rFonts w:ascii="Times New Roman" w:eastAsia="Times New Roman" w:hAnsi="Times New Roman" w:cs="Times New Roman"/>
                <w:sz w:val="14"/>
                <w:szCs w:val="14"/>
              </w:rPr>
              <w:t xml:space="preserve">Самостоятель-но обнаруживать и формулировать проблему в классной и индивидуальной учебной </w:t>
            </w:r>
            <w:r w:rsidRPr="002F10E5">
              <w:rPr>
                <w:rFonts w:ascii="Times New Roman" w:eastAsia="Times New Roman" w:hAnsi="Times New Roman" w:cs="Times New Roman"/>
                <w:sz w:val="14"/>
                <w:szCs w:val="14"/>
              </w:rPr>
              <w:lastRenderedPageBreak/>
              <w:t>деятельности</w:t>
            </w:r>
            <w:r w:rsidRPr="002F10E5">
              <w:rPr>
                <w:rFonts w:ascii="Times New Roman" w:eastAsia="Times New Roman" w:hAnsi="Times New Roman" w:cs="Times New Roman"/>
                <w:b/>
                <w:bCs/>
                <w:sz w:val="14"/>
                <w:szCs w:val="14"/>
              </w:rPr>
              <w:t>.</w:t>
            </w:r>
          </w:p>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 </w:t>
            </w:r>
            <w:r w:rsidRPr="002F10E5">
              <w:rPr>
                <w:rFonts w:ascii="Times New Roman" w:eastAsia="Times New Roman" w:hAnsi="Times New Roman" w:cs="Times New Roman"/>
                <w:sz w:val="14"/>
                <w:szCs w:val="14"/>
              </w:rPr>
              <w:t>Представлять информацию в виде конспектов, таблиц, схем, графиков.</w:t>
            </w:r>
          </w:p>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Анализировать, сравнивать, классифицировать и обобщать понятия.</w:t>
            </w:r>
          </w:p>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 </w:t>
            </w:r>
            <w:r w:rsidRPr="002F10E5">
              <w:rPr>
                <w:rFonts w:ascii="Times New Roman" w:eastAsia="Times New Roman" w:hAnsi="Times New Roman" w:cs="Times New Roman"/>
                <w:sz w:val="14"/>
                <w:szCs w:val="14"/>
              </w:rPr>
              <w:t>Отстаивая свою точку зрения, приводить аргументы, подтверждая их фактами.</w:t>
            </w:r>
          </w:p>
          <w:p w:rsidR="008B1FDD" w:rsidRPr="002F10E5" w:rsidRDefault="008B1FDD" w:rsidP="00430491">
            <w:pPr>
              <w:spacing w:after="100" w:line="240" w:lineRule="auto"/>
              <w:rPr>
                <w:rFonts w:ascii="Times New Roman" w:eastAsia="Times New Roman" w:hAnsi="Times New Roman" w:cs="Times New Roman"/>
                <w:sz w:val="14"/>
                <w:szCs w:val="14"/>
              </w:rPr>
            </w:pPr>
          </w:p>
          <w:p w:rsidR="008B1FDD" w:rsidRPr="002F10E5" w:rsidRDefault="008B1FDD" w:rsidP="00430491">
            <w:pPr>
              <w:spacing w:after="100" w:line="240" w:lineRule="auto"/>
              <w:rPr>
                <w:rFonts w:ascii="Times New Roman" w:eastAsia="Times New Roman" w:hAnsi="Times New Roman" w:cs="Times New Roman"/>
                <w:sz w:val="14"/>
                <w:szCs w:val="14"/>
              </w:rPr>
            </w:pPr>
          </w:p>
          <w:p w:rsidR="008B1FDD" w:rsidRPr="002F10E5" w:rsidRDefault="008B1FDD" w:rsidP="00430491">
            <w:pPr>
              <w:spacing w:after="100" w:line="240" w:lineRule="auto"/>
              <w:rPr>
                <w:rFonts w:ascii="Times New Roman" w:eastAsia="Times New Roman" w:hAnsi="Times New Roman" w:cs="Times New Roman"/>
                <w:sz w:val="14"/>
                <w:szCs w:val="14"/>
              </w:rPr>
            </w:pP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 xml:space="preserve">Учиться признавать противоречии-вость и незавершен-ность своих взглядов на мир, возможность </w:t>
            </w:r>
            <w:r w:rsidRPr="002F10E5">
              <w:rPr>
                <w:rFonts w:ascii="Times New Roman" w:eastAsia="Times New Roman" w:hAnsi="Times New Roman" w:cs="Times New Roman"/>
                <w:sz w:val="14"/>
                <w:szCs w:val="14"/>
              </w:rPr>
              <w:lastRenderedPageBreak/>
              <w:t>их изменения.</w:t>
            </w:r>
          </w:p>
          <w:p w:rsidR="008B1FDD" w:rsidRPr="002F10E5" w:rsidRDefault="008B1FDD" w:rsidP="00430491">
            <w:pPr>
              <w:spacing w:after="100" w:line="240" w:lineRule="auto"/>
              <w:rPr>
                <w:rFonts w:ascii="Times New Roman" w:eastAsia="Times New Roman" w:hAnsi="Times New Roman" w:cs="Times New Roman"/>
                <w:sz w:val="14"/>
                <w:szCs w:val="14"/>
              </w:rPr>
            </w:pP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8B1FDD" w:rsidRPr="002F10E5" w:rsidRDefault="008B1FDD" w:rsidP="00430491">
            <w:pPr>
              <w:spacing w:after="100" w:line="240" w:lineRule="auto"/>
              <w:jc w:val="center"/>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8B1FDD" w:rsidRPr="002F10E5" w:rsidRDefault="008B1FD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КПЗУ, инд. Работа</w:t>
            </w:r>
          </w:p>
          <w:p w:rsidR="008B1FDD" w:rsidRPr="002F10E5" w:rsidRDefault="008B1FD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«Эры древней-</w:t>
            </w:r>
            <w:r w:rsidRPr="002F10E5">
              <w:rPr>
                <w:rFonts w:ascii="Times New Roman" w:eastAsia="Times New Roman" w:hAnsi="Times New Roman" w:cs="Times New Roman"/>
                <w:sz w:val="14"/>
                <w:szCs w:val="14"/>
              </w:rPr>
              <w:lastRenderedPageBreak/>
              <w:t>шей и древней жизни»</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§52, офор-мление ленты времени</w:t>
            </w:r>
          </w:p>
        </w:tc>
      </w:tr>
      <w:tr w:rsidR="008B1FDD" w:rsidRPr="002F10E5" w:rsidTr="003520B7">
        <w:trPr>
          <w:trHeight w:val="300"/>
        </w:trPr>
        <w:tc>
          <w:tcPr>
            <w:tcW w:w="4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8B1FDD" w:rsidRPr="002F10E5" w:rsidRDefault="008B1FD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61</w:t>
            </w:r>
          </w:p>
        </w:tc>
        <w:tc>
          <w:tcPr>
            <w:tcW w:w="10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Развитие жизни в мезозое и кайнозое</w:t>
            </w: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8B1FDD" w:rsidRPr="002F10E5" w:rsidRDefault="00673B45" w:rsidP="00430491">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07.05</w:t>
            </w:r>
          </w:p>
        </w:tc>
        <w:tc>
          <w:tcPr>
            <w:tcW w:w="403" w:type="dxa"/>
            <w:gridSpan w:val="2"/>
            <w:vMerge/>
            <w:tcBorders>
              <w:left w:val="single" w:sz="4" w:space="0" w:color="000000"/>
              <w:bottom w:val="single" w:sz="4" w:space="0" w:color="000000"/>
              <w:right w:val="nil"/>
            </w:tcBorders>
            <w:shd w:val="clear" w:color="auto" w:fill="FFFFFF"/>
            <w:tcMar>
              <w:top w:w="0" w:type="dxa"/>
              <w:left w:w="115" w:type="dxa"/>
              <w:bottom w:w="0" w:type="dxa"/>
              <w:right w:w="0" w:type="dxa"/>
            </w:tcMar>
            <w:hideMark/>
          </w:tcPr>
          <w:p w:rsidR="008B1FDD" w:rsidRPr="002F10E5" w:rsidRDefault="008B1FDD"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8B1FDD" w:rsidRPr="002F10E5" w:rsidRDefault="008B1FD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8B1FDD" w:rsidRPr="002F10E5" w:rsidRDefault="008B1FD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КБ</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Развитие жизни в мезозое и кайнозое</w:t>
            </w:r>
          </w:p>
          <w:p w:rsidR="008B1FDD" w:rsidRPr="002F10E5" w:rsidRDefault="008B1FDD" w:rsidP="00430491">
            <w:pPr>
              <w:spacing w:after="100" w:line="240" w:lineRule="auto"/>
              <w:rPr>
                <w:rFonts w:ascii="Times New Roman" w:eastAsia="Times New Roman" w:hAnsi="Times New Roman" w:cs="Times New Roman"/>
                <w:sz w:val="14"/>
                <w:szCs w:val="14"/>
              </w:rPr>
            </w:pP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«триас», «юра», «мел», «динозавры», «сумчатые млекопитающие», «плацентарные млекопитающие», «палеоген», «неоген», «антропоген».</w:t>
            </w:r>
          </w:p>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Характеризуют основные периоды развития жизни на Земле в мезозое и кайнозое.</w:t>
            </w:r>
          </w:p>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Приводят примеры организмов, населявших</w:t>
            </w:r>
          </w:p>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Землю в кайнозое и мезозое.</w:t>
            </w:r>
          </w:p>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Устанавливают причинно-следственные связи между условиями среды обитания и эволюционными процессами у различных групп организмов. Смысловое чтение с последующим заполнением таблицы.</w:t>
            </w:r>
          </w:p>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Разрабатывают планаурока-экскурсии в краеведческий музей.</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называть эры и периоды; крупные ароморфозы и идиоадаптации</w:t>
            </w:r>
          </w:p>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состояние органического мира в мезозое, основные ароморфозы и идиоадаптации, развитие жизни в кайнозое.</w:t>
            </w:r>
          </w:p>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Знать основные направления эволюции растений и животных. Объяснять смену господствую-щих групп растений и животных (приводить примеры).</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sz w:val="14"/>
                <w:szCs w:val="14"/>
              </w:rPr>
              <w:t>Самостоятель-но обнаруживать и формулировать проблему в классной и индивидуальной учебной деятельности</w:t>
            </w:r>
            <w:r w:rsidRPr="002F10E5">
              <w:rPr>
                <w:rFonts w:ascii="Times New Roman" w:eastAsia="Times New Roman" w:hAnsi="Times New Roman" w:cs="Times New Roman"/>
                <w:b/>
                <w:bCs/>
                <w:sz w:val="14"/>
                <w:szCs w:val="14"/>
              </w:rPr>
              <w:t>.</w:t>
            </w:r>
          </w:p>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 </w:t>
            </w:r>
            <w:r w:rsidRPr="002F10E5">
              <w:rPr>
                <w:rFonts w:ascii="Times New Roman" w:eastAsia="Times New Roman" w:hAnsi="Times New Roman" w:cs="Times New Roman"/>
                <w:sz w:val="14"/>
                <w:szCs w:val="14"/>
              </w:rPr>
              <w:t>Представлять информацию в виде конспектов, таблиц, схем.</w:t>
            </w:r>
          </w:p>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Анализировать, сравнивать, классифицировать и обобщать понятия.</w:t>
            </w:r>
          </w:p>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Составлять план и отчёт экскурсии.</w:t>
            </w:r>
          </w:p>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 </w:t>
            </w:r>
            <w:r w:rsidRPr="002F10E5">
              <w:rPr>
                <w:rFonts w:ascii="Times New Roman" w:eastAsia="Times New Roman" w:hAnsi="Times New Roman" w:cs="Times New Roman"/>
                <w:sz w:val="14"/>
                <w:szCs w:val="14"/>
              </w:rPr>
              <w:t>Отстаивая свою точку зрения, приводить аргументы, подтверждая их фактами.</w:t>
            </w:r>
          </w:p>
          <w:p w:rsidR="008B1FDD" w:rsidRPr="002F10E5" w:rsidRDefault="008B1FDD" w:rsidP="00430491">
            <w:pPr>
              <w:spacing w:after="100" w:line="240" w:lineRule="auto"/>
              <w:rPr>
                <w:rFonts w:ascii="Times New Roman" w:eastAsia="Times New Roman" w:hAnsi="Times New Roman" w:cs="Times New Roman"/>
                <w:sz w:val="14"/>
                <w:szCs w:val="14"/>
              </w:rPr>
            </w:pPr>
          </w:p>
          <w:p w:rsidR="008B1FDD" w:rsidRPr="002F10E5" w:rsidRDefault="008B1FDD" w:rsidP="00430491">
            <w:pPr>
              <w:spacing w:after="100" w:line="240" w:lineRule="auto"/>
              <w:rPr>
                <w:rFonts w:ascii="Times New Roman" w:eastAsia="Times New Roman" w:hAnsi="Times New Roman" w:cs="Times New Roman"/>
                <w:sz w:val="14"/>
                <w:szCs w:val="14"/>
              </w:rPr>
            </w:pPr>
          </w:p>
          <w:p w:rsidR="008B1FDD" w:rsidRPr="002F10E5" w:rsidRDefault="008B1FDD" w:rsidP="00430491">
            <w:pPr>
              <w:spacing w:after="100" w:line="240" w:lineRule="auto"/>
              <w:rPr>
                <w:rFonts w:ascii="Times New Roman" w:eastAsia="Times New Roman" w:hAnsi="Times New Roman" w:cs="Times New Roman"/>
                <w:sz w:val="14"/>
                <w:szCs w:val="14"/>
              </w:rPr>
            </w:pP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Учиться признавать противоречии-вость и незавершен-ность своих взглядов на мир, возможность их изменения.</w:t>
            </w:r>
          </w:p>
          <w:p w:rsidR="008B1FDD" w:rsidRPr="002F10E5" w:rsidRDefault="008B1FDD" w:rsidP="00430491">
            <w:pPr>
              <w:spacing w:after="100" w:line="240" w:lineRule="auto"/>
              <w:rPr>
                <w:rFonts w:ascii="Times New Roman" w:eastAsia="Times New Roman" w:hAnsi="Times New Roman" w:cs="Times New Roman"/>
                <w:sz w:val="14"/>
                <w:szCs w:val="14"/>
              </w:rPr>
            </w:pP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8B1FDD" w:rsidRPr="002F10E5" w:rsidRDefault="008B1FD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«Развитие жизни в мезозое и кайнозое»</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§53,</w:t>
            </w:r>
          </w:p>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продол-жениеофор-мления</w:t>
            </w:r>
          </w:p>
          <w:p w:rsidR="008B1FDD" w:rsidRPr="002F10E5" w:rsidRDefault="008B1FD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ленты времени</w:t>
            </w:r>
          </w:p>
        </w:tc>
      </w:tr>
      <w:tr w:rsidR="00DA3CBD" w:rsidRPr="002F10E5" w:rsidTr="00F95AF0">
        <w:trPr>
          <w:trHeight w:val="180"/>
        </w:trPr>
        <w:tc>
          <w:tcPr>
            <w:tcW w:w="4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62</w:t>
            </w:r>
          </w:p>
        </w:tc>
        <w:tc>
          <w:tcPr>
            <w:tcW w:w="10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Обобщаю-щий урок-экскурсия «Развитие жизни на Земле»</w:t>
            </w: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673B45" w:rsidP="00430491">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14</w:t>
            </w:r>
            <w:r w:rsidR="00815289">
              <w:rPr>
                <w:rFonts w:ascii="Times New Roman" w:eastAsia="Times New Roman" w:hAnsi="Times New Roman" w:cs="Times New Roman"/>
                <w:sz w:val="14"/>
                <w:szCs w:val="14"/>
              </w:rPr>
              <w:t>.05</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090355" w:rsidP="00430491">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w:t>
            </w: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1</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УИ,</w:t>
            </w:r>
          </w:p>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ОКК</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Экскурсия в краеведческий музей</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Готовят отчет об экскурсии</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давать определение терминам. Называть эволюционные этапы в жизни Земли. Перечислять их свойства и значение,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характеризо-вать особенности.</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sz w:val="14"/>
                <w:szCs w:val="14"/>
              </w:rPr>
              <w:t>Умеют организовывать выполнение заданий учителя, анализировать результаты своей работы на уроке.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xml:space="preserve"> Умеют воспроизводить информацию по памяти, давать определение понятиям, строить речевые высказывания, </w:t>
            </w:r>
            <w:r w:rsidRPr="002F10E5">
              <w:rPr>
                <w:rFonts w:ascii="Times New Roman" w:eastAsia="Times New Roman" w:hAnsi="Times New Roman" w:cs="Times New Roman"/>
                <w:sz w:val="14"/>
                <w:szCs w:val="14"/>
              </w:rPr>
              <w:lastRenderedPageBreak/>
              <w:t>устанавливать причинно-следственные связи.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w:t>
            </w:r>
            <w:r w:rsidRPr="002F10E5">
              <w:rPr>
                <w:rFonts w:ascii="Times New Roman" w:eastAsia="Times New Roman" w:hAnsi="Times New Roman" w:cs="Times New Roman"/>
                <w:sz w:val="14"/>
                <w:szCs w:val="14"/>
              </w:rPr>
              <w:t> Умение работать в группах, обсуждать</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Выбирают целевые и смысловые установки в своих действиях и поступках.</w:t>
            </w: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Соста-вить отчёт об экскур-сии</w:t>
            </w:r>
          </w:p>
        </w:tc>
      </w:tr>
      <w:tr w:rsidR="00DA3CBD" w:rsidRPr="002F10E5" w:rsidTr="00F95AF0">
        <w:trPr>
          <w:trHeight w:val="300"/>
        </w:trPr>
        <w:tc>
          <w:tcPr>
            <w:tcW w:w="4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Default="00DA3CBD" w:rsidP="00801F3D">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63</w:t>
            </w:r>
          </w:p>
          <w:p w:rsidR="0093423F" w:rsidRPr="002F10E5" w:rsidRDefault="0093423F" w:rsidP="00801F3D">
            <w:pPr>
              <w:spacing w:after="100" w:line="240" w:lineRule="auto"/>
              <w:rPr>
                <w:rFonts w:ascii="Times New Roman" w:eastAsia="Times New Roman" w:hAnsi="Times New Roman" w:cs="Times New Roman"/>
                <w:sz w:val="14"/>
                <w:szCs w:val="14"/>
              </w:rPr>
            </w:pPr>
          </w:p>
        </w:tc>
        <w:tc>
          <w:tcPr>
            <w:tcW w:w="10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Антропогенное воздействие на биосферу Основы рационального природопользования</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Default="00815289" w:rsidP="00F21337">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1</w:t>
            </w:r>
            <w:r w:rsidR="0012102C">
              <w:rPr>
                <w:rFonts w:ascii="Times New Roman" w:eastAsia="Times New Roman" w:hAnsi="Times New Roman" w:cs="Times New Roman"/>
                <w:sz w:val="14"/>
                <w:szCs w:val="14"/>
              </w:rPr>
              <w:t>8</w:t>
            </w:r>
            <w:r w:rsidR="00DA3CBD" w:rsidRPr="002F10E5">
              <w:rPr>
                <w:rFonts w:ascii="Times New Roman" w:eastAsia="Times New Roman" w:hAnsi="Times New Roman" w:cs="Times New Roman"/>
                <w:sz w:val="14"/>
                <w:szCs w:val="14"/>
              </w:rPr>
              <w:t>.05</w:t>
            </w:r>
          </w:p>
          <w:p w:rsidR="0093423F" w:rsidRDefault="0093423F" w:rsidP="00F21337">
            <w:pPr>
              <w:spacing w:after="100" w:line="240" w:lineRule="auto"/>
              <w:rPr>
                <w:rFonts w:ascii="Times New Roman" w:eastAsia="Times New Roman" w:hAnsi="Times New Roman" w:cs="Times New Roman"/>
                <w:sz w:val="14"/>
                <w:szCs w:val="14"/>
              </w:rPr>
            </w:pPr>
          </w:p>
          <w:p w:rsidR="0093423F" w:rsidRPr="002F10E5" w:rsidRDefault="0093423F" w:rsidP="00F21337">
            <w:pPr>
              <w:spacing w:after="100" w:line="240" w:lineRule="auto"/>
              <w:rPr>
                <w:rFonts w:ascii="Times New Roman" w:eastAsia="Times New Roman" w:hAnsi="Times New Roman" w:cs="Times New Roman"/>
                <w:sz w:val="14"/>
                <w:szCs w:val="14"/>
              </w:rPr>
            </w:pP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090355" w:rsidRDefault="00DA3CBD" w:rsidP="00430491">
            <w:pPr>
              <w:spacing w:after="100" w:line="240" w:lineRule="auto"/>
              <w:rPr>
                <w:rFonts w:ascii="Times New Roman" w:eastAsia="Times New Roman" w:hAnsi="Times New Roman" w:cs="Times New Roman"/>
                <w:color w:val="FF0000"/>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2</w:t>
            </w: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УП</w:t>
            </w: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Антропогенное воздействие на биосферу. Ноосфера. Природные ресурсы.</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i/>
                <w:iCs/>
                <w:sz w:val="14"/>
                <w:szCs w:val="14"/>
              </w:rPr>
              <w:t>Лабораторная работа: </w:t>
            </w:r>
            <w:r w:rsidRPr="002F10E5">
              <w:rPr>
                <w:rFonts w:ascii="Times New Roman" w:eastAsia="Times New Roman" w:hAnsi="Times New Roman" w:cs="Times New Roman"/>
                <w:sz w:val="14"/>
                <w:szCs w:val="14"/>
              </w:rPr>
              <w:t>«Оценка качества окружающей среды»</w:t>
            </w: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Определяют понятия «антропогенное воздействие на биосферу», «ноосфера», «природные ресурсы».</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Характеризуют человека как биосоциальное существо.</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Описывают экологическую ситуацию в г. Ульяновске и Ульяновской области.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Устанавливают причинно-следственные связи между деятельностью человека и экологическими кризисами</w:t>
            </w: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Уметь давать определение терминам.</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Описывать экологическую ситуацию г.Ульяновска и Ульяновской области.</w:t>
            </w: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Р:</w:t>
            </w:r>
            <w:r w:rsidRPr="002F10E5">
              <w:rPr>
                <w:rFonts w:ascii="Times New Roman" w:eastAsia="Times New Roman" w:hAnsi="Times New Roman" w:cs="Times New Roman"/>
                <w:sz w:val="14"/>
                <w:szCs w:val="14"/>
              </w:rPr>
              <w:t> Работая по плану сравнивать свои действия с целью.</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Ставить учебную задачу на основе того, что уже известно и усвоено, и того, что еще неизвестно.</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Определение последователь-ности промежуточных целей с учетом конечного результата.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Составление плана и последовательности действий.</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Предвосхищение результата и уровня усвоения.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Выделение и осознание учащимся того, что уже усвоено и что еще подлежит усвоению, оценивание качества и уровня усвоения.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П:</w:t>
            </w:r>
            <w:r w:rsidRPr="002F10E5">
              <w:rPr>
                <w:rFonts w:ascii="Times New Roman" w:eastAsia="Times New Roman" w:hAnsi="Times New Roman" w:cs="Times New Roman"/>
                <w:sz w:val="14"/>
                <w:szCs w:val="14"/>
              </w:rPr>
              <w:t> Самостоятель-ное выделение и формулирование познавательной цели.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Поиск и выде-лениенеобхо-димойинфор-мации.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Рефлексия способов действия, контроль и оценка процессов деятельности.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Анализ объектов.</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Установление причинно-следственных связей, синтез из частей, обоснование.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Выдвижение гипотез. Их обоснование.</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Постановка и решение проблем:</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формулирование проблем;</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самостоятельное создание способов решения проблем поискового </w:t>
            </w:r>
            <w:r w:rsidRPr="002F10E5">
              <w:rPr>
                <w:rFonts w:ascii="Times New Roman" w:eastAsia="Times New Roman" w:hAnsi="Times New Roman" w:cs="Times New Roman"/>
                <w:sz w:val="14"/>
                <w:szCs w:val="14"/>
              </w:rPr>
              <w:lastRenderedPageBreak/>
              <w:t>характера.</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К: </w:t>
            </w:r>
            <w:r w:rsidRPr="002F10E5">
              <w:rPr>
                <w:rFonts w:ascii="Times New Roman" w:eastAsia="Times New Roman" w:hAnsi="Times New Roman" w:cs="Times New Roman"/>
                <w:sz w:val="14"/>
                <w:szCs w:val="14"/>
              </w:rPr>
              <w:t>Планирование сотрудничества-определение целей, функций участников образовательного процесса и способов взаимодействия.</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Умение полно и точно выражать свои мысли в соответствии с задачами и условиями коммуникациями;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Владение монологической и диалогической формами речи. Инициативное сотрудничество в поиске и сборе информации.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Смыслообразо-вание и целеполагание.</w:t>
            </w: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Осознают единство и целостность организма, возможность его познаваемости на основе достижений науки.</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Устанавливают связи между целью учебной деятельности и ее мотивом.</w:t>
            </w:r>
          </w:p>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i/>
                <w:iCs/>
                <w:sz w:val="14"/>
                <w:szCs w:val="14"/>
              </w:rPr>
              <w:t>Лабора-торная работа: </w:t>
            </w:r>
            <w:r w:rsidRPr="002F10E5">
              <w:rPr>
                <w:rFonts w:ascii="Times New Roman" w:eastAsia="Times New Roman" w:hAnsi="Times New Roman" w:cs="Times New Roman"/>
                <w:sz w:val="14"/>
                <w:szCs w:val="14"/>
              </w:rPr>
              <w:t>«Оценка качества окружаю-щей среды»</w:t>
            </w: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Презента-ция «Антропо-генное воздейст-вие на природу», лупы, прозрач-ная клеящая плёнка, белая бумага.</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§54, отчёт о лабора-торной работе. </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§55, задания стр. 271</w:t>
            </w:r>
          </w:p>
        </w:tc>
      </w:tr>
      <w:tr w:rsidR="00DA3CBD" w:rsidRPr="002F10E5" w:rsidTr="00F95AF0">
        <w:trPr>
          <w:trHeight w:val="300"/>
        </w:trPr>
        <w:tc>
          <w:tcPr>
            <w:tcW w:w="4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15289">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lastRenderedPageBreak/>
              <w:t>6</w:t>
            </w:r>
            <w:r w:rsidR="00815289">
              <w:rPr>
                <w:rFonts w:ascii="Times New Roman" w:eastAsia="Times New Roman" w:hAnsi="Times New Roman" w:cs="Times New Roman"/>
                <w:sz w:val="14"/>
                <w:szCs w:val="14"/>
              </w:rPr>
              <w:t>4</w:t>
            </w:r>
          </w:p>
        </w:tc>
        <w:tc>
          <w:tcPr>
            <w:tcW w:w="10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F21337"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 xml:space="preserve">Итоговая контрольная работа за курс </w:t>
            </w:r>
          </w:p>
          <w:p w:rsidR="00DA3CBD" w:rsidRPr="002F10E5" w:rsidRDefault="00DA3CBD"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9 класса</w:t>
            </w: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12102C" w:rsidP="00815289">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21</w:t>
            </w:r>
            <w:r w:rsidR="0093423F">
              <w:rPr>
                <w:rFonts w:ascii="Times New Roman" w:eastAsia="Times New Roman" w:hAnsi="Times New Roman" w:cs="Times New Roman"/>
                <w:sz w:val="14"/>
                <w:szCs w:val="14"/>
              </w:rPr>
              <w:t>.05</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090355" w:rsidRDefault="00DA3CBD" w:rsidP="00430491">
            <w:pPr>
              <w:spacing w:after="100" w:line="240" w:lineRule="auto"/>
              <w:rPr>
                <w:rFonts w:ascii="Times New Roman" w:eastAsia="Times New Roman" w:hAnsi="Times New Roman" w:cs="Times New Roman"/>
                <w:color w:val="FF0000"/>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r>
      <w:tr w:rsidR="00DA3CBD" w:rsidRPr="002F10E5" w:rsidTr="00F95AF0">
        <w:trPr>
          <w:trHeight w:val="300"/>
        </w:trPr>
        <w:tc>
          <w:tcPr>
            <w:tcW w:w="477"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815289">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6</w:t>
            </w:r>
            <w:r w:rsidR="00815289">
              <w:rPr>
                <w:rFonts w:ascii="Times New Roman" w:eastAsia="Times New Roman" w:hAnsi="Times New Roman" w:cs="Times New Roman"/>
                <w:sz w:val="14"/>
                <w:szCs w:val="14"/>
              </w:rPr>
              <w:t>5</w:t>
            </w:r>
          </w:p>
        </w:tc>
        <w:tc>
          <w:tcPr>
            <w:tcW w:w="1083"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12102C" w:rsidP="00430491">
            <w:pPr>
              <w:spacing w:after="100" w:line="240" w:lineRule="auto"/>
              <w:rPr>
                <w:rFonts w:ascii="Times New Roman" w:eastAsia="Times New Roman" w:hAnsi="Times New Roman" w:cs="Times New Roman"/>
                <w:sz w:val="14"/>
                <w:szCs w:val="14"/>
              </w:rPr>
            </w:pPr>
            <w:r w:rsidRPr="002F10E5">
              <w:rPr>
                <w:rFonts w:ascii="Times New Roman" w:eastAsia="Times New Roman" w:hAnsi="Times New Roman" w:cs="Times New Roman"/>
                <w:sz w:val="14"/>
                <w:szCs w:val="14"/>
              </w:rPr>
              <w:t>Итоговый урок</w:t>
            </w:r>
          </w:p>
        </w:tc>
        <w:tc>
          <w:tcPr>
            <w:tcW w:w="689"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12102C" w:rsidP="00430491">
            <w:pPr>
              <w:spacing w:after="100" w:line="240" w:lineRule="auto"/>
              <w:rPr>
                <w:rFonts w:ascii="Times New Roman" w:eastAsia="Times New Roman" w:hAnsi="Times New Roman" w:cs="Times New Roman"/>
                <w:sz w:val="14"/>
                <w:szCs w:val="14"/>
              </w:rPr>
            </w:pPr>
            <w:r>
              <w:rPr>
                <w:rFonts w:ascii="Times New Roman" w:eastAsia="Times New Roman" w:hAnsi="Times New Roman" w:cs="Times New Roman"/>
                <w:sz w:val="14"/>
                <w:szCs w:val="14"/>
              </w:rPr>
              <w:t>25</w:t>
            </w:r>
            <w:r w:rsidR="0093423F">
              <w:rPr>
                <w:rFonts w:ascii="Times New Roman" w:eastAsia="Times New Roman" w:hAnsi="Times New Roman" w:cs="Times New Roman"/>
                <w:sz w:val="14"/>
                <w:szCs w:val="14"/>
              </w:rPr>
              <w:t>.05</w:t>
            </w:r>
          </w:p>
        </w:tc>
        <w:tc>
          <w:tcPr>
            <w:tcW w:w="403" w:type="dxa"/>
            <w:gridSpan w:val="2"/>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464"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p>
        </w:tc>
        <w:tc>
          <w:tcPr>
            <w:tcW w:w="53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jc w:val="center"/>
              <w:rPr>
                <w:rFonts w:ascii="Times New Roman" w:eastAsia="Times New Roman" w:hAnsi="Times New Roman" w:cs="Times New Roman"/>
                <w:sz w:val="14"/>
                <w:szCs w:val="14"/>
              </w:rPr>
            </w:pPr>
          </w:p>
        </w:tc>
        <w:tc>
          <w:tcPr>
            <w:tcW w:w="1610"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85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682"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751"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335"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37"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nil"/>
            </w:tcBorders>
            <w:shd w:val="clear" w:color="auto" w:fill="FFFFFF"/>
            <w:tcMar>
              <w:top w:w="0" w:type="dxa"/>
              <w:left w:w="115" w:type="dxa"/>
              <w:bottom w:w="0" w:type="dxa"/>
              <w:right w:w="0"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430491">
            <w:pPr>
              <w:spacing w:after="100" w:line="240" w:lineRule="auto"/>
              <w:rPr>
                <w:rFonts w:ascii="Times New Roman" w:eastAsia="Times New Roman" w:hAnsi="Times New Roman" w:cs="Times New Roman"/>
                <w:sz w:val="14"/>
                <w:szCs w:val="14"/>
              </w:rPr>
            </w:pPr>
          </w:p>
        </w:tc>
      </w:tr>
      <w:tr w:rsidR="00DA3CBD" w:rsidRPr="002F10E5" w:rsidTr="00F95AF0">
        <w:tc>
          <w:tcPr>
            <w:tcW w:w="15394" w:type="dxa"/>
            <w:gridSpan w:val="17"/>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DA3CBD" w:rsidRPr="002F10E5" w:rsidRDefault="00DA3CBD" w:rsidP="0012102C">
            <w:pPr>
              <w:spacing w:after="100" w:line="240" w:lineRule="auto"/>
              <w:jc w:val="center"/>
              <w:rPr>
                <w:rFonts w:ascii="Times New Roman" w:eastAsia="Times New Roman" w:hAnsi="Times New Roman" w:cs="Times New Roman"/>
                <w:sz w:val="14"/>
                <w:szCs w:val="14"/>
              </w:rPr>
            </w:pPr>
            <w:r w:rsidRPr="002F10E5">
              <w:rPr>
                <w:rFonts w:ascii="Times New Roman" w:eastAsia="Times New Roman" w:hAnsi="Times New Roman" w:cs="Times New Roman"/>
                <w:b/>
                <w:bCs/>
                <w:sz w:val="14"/>
                <w:szCs w:val="14"/>
              </w:rPr>
              <w:t>Итого:</w:t>
            </w:r>
            <w:r w:rsidRPr="002F10E5">
              <w:rPr>
                <w:rFonts w:ascii="Times New Roman" w:eastAsia="Times New Roman" w:hAnsi="Times New Roman" w:cs="Times New Roman"/>
                <w:sz w:val="14"/>
                <w:szCs w:val="14"/>
              </w:rPr>
              <w:t> </w:t>
            </w:r>
            <w:r w:rsidRPr="002F10E5">
              <w:rPr>
                <w:rFonts w:ascii="Times New Roman" w:eastAsia="Times New Roman" w:hAnsi="Times New Roman" w:cs="Times New Roman"/>
                <w:b/>
                <w:bCs/>
                <w:sz w:val="14"/>
                <w:szCs w:val="14"/>
              </w:rPr>
              <w:t>6</w:t>
            </w:r>
            <w:r w:rsidR="0012102C">
              <w:rPr>
                <w:rFonts w:ascii="Times New Roman" w:eastAsia="Times New Roman" w:hAnsi="Times New Roman" w:cs="Times New Roman"/>
                <w:b/>
                <w:bCs/>
                <w:sz w:val="14"/>
                <w:szCs w:val="14"/>
              </w:rPr>
              <w:t>5</w:t>
            </w:r>
            <w:r w:rsidRPr="002F10E5">
              <w:rPr>
                <w:rFonts w:ascii="Times New Roman" w:eastAsia="Times New Roman" w:hAnsi="Times New Roman" w:cs="Times New Roman"/>
                <w:b/>
                <w:bCs/>
                <w:sz w:val="14"/>
                <w:szCs w:val="14"/>
              </w:rPr>
              <w:t xml:space="preserve"> часов</w:t>
            </w:r>
          </w:p>
        </w:tc>
      </w:tr>
    </w:tbl>
    <w:p w:rsidR="00665A2B" w:rsidRPr="00F95DA9" w:rsidRDefault="00665A2B" w:rsidP="00F95DA9">
      <w:pPr>
        <w:spacing w:after="0" w:line="240" w:lineRule="auto"/>
        <w:jc w:val="center"/>
        <w:rPr>
          <w:rFonts w:ascii="Times New Roman" w:hAnsi="Times New Roman" w:cs="Times New Roman"/>
          <w:b/>
          <w:sz w:val="24"/>
          <w:szCs w:val="24"/>
        </w:rPr>
      </w:pPr>
    </w:p>
    <w:p w:rsidR="00E96164" w:rsidRDefault="00E96164" w:rsidP="00F95DA9">
      <w:pPr>
        <w:spacing w:after="0" w:line="240" w:lineRule="auto"/>
        <w:rPr>
          <w:sz w:val="24"/>
          <w:szCs w:val="24"/>
        </w:rPr>
      </w:pPr>
    </w:p>
    <w:p w:rsidR="00B0083D" w:rsidRPr="00F95DA9" w:rsidRDefault="00B0083D" w:rsidP="00F95DA9">
      <w:pPr>
        <w:spacing w:after="0" w:line="240" w:lineRule="auto"/>
        <w:rPr>
          <w:sz w:val="24"/>
          <w:szCs w:val="24"/>
        </w:rPr>
      </w:pPr>
    </w:p>
    <w:p w:rsidR="00F95DA9" w:rsidRPr="001F6BDF" w:rsidRDefault="006B5518" w:rsidP="001F6BDF">
      <w:pPr>
        <w:pStyle w:val="a6"/>
        <w:shd w:val="clear" w:color="auto" w:fill="FFFFFF"/>
        <w:ind w:right="29"/>
        <w:rPr>
          <w:b/>
          <w:spacing w:val="-1"/>
        </w:rPr>
      </w:pPr>
      <w:r w:rsidRPr="00F95DA9">
        <w:rPr>
          <w:b/>
          <w:spacing w:val="-1"/>
        </w:rPr>
        <w:t xml:space="preserve">                                          Материально-техническое обеспечение образовательной деятельности</w:t>
      </w:r>
    </w:p>
    <w:p w:rsidR="00AC29EF" w:rsidRPr="00F95DA9" w:rsidRDefault="00AC29EF" w:rsidP="001F6BDF">
      <w:pPr>
        <w:spacing w:after="0" w:line="240" w:lineRule="auto"/>
        <w:ind w:firstLine="540"/>
        <w:jc w:val="both"/>
        <w:rPr>
          <w:rFonts w:ascii="Times New Roman" w:hAnsi="Times New Roman" w:cs="Times New Roman"/>
          <w:sz w:val="24"/>
          <w:szCs w:val="24"/>
        </w:rPr>
      </w:pPr>
      <w:r w:rsidRPr="00F95DA9">
        <w:rPr>
          <w:rFonts w:ascii="Times New Roman" w:hAnsi="Times New Roman" w:cs="Times New Roman"/>
          <w:bCs/>
          <w:sz w:val="24"/>
          <w:szCs w:val="24"/>
        </w:rPr>
        <w:t xml:space="preserve">1. Каменский А.А., Криксунов Е.А., Пасечник В.В.  Биология. Введение в общую биологию и экологию: </w:t>
      </w:r>
      <w:r w:rsidRPr="00F95DA9">
        <w:rPr>
          <w:rFonts w:ascii="Times New Roman" w:hAnsi="Times New Roman" w:cs="Times New Roman"/>
          <w:sz w:val="24"/>
          <w:szCs w:val="24"/>
        </w:rPr>
        <w:t>Учебник для 9 класса общеобразовательных учебных заведений.</w:t>
      </w:r>
      <w:r w:rsidR="00BE6A46" w:rsidRPr="00F95DA9">
        <w:rPr>
          <w:rFonts w:ascii="Times New Roman" w:hAnsi="Times New Roman" w:cs="Times New Roman"/>
          <w:bCs/>
          <w:sz w:val="24"/>
          <w:szCs w:val="24"/>
        </w:rPr>
        <w:t xml:space="preserve">– М.: Дрофа,   </w:t>
      </w:r>
      <w:r w:rsidRPr="00F95DA9">
        <w:rPr>
          <w:rFonts w:ascii="Times New Roman" w:hAnsi="Times New Roman" w:cs="Times New Roman"/>
          <w:sz w:val="24"/>
          <w:szCs w:val="24"/>
        </w:rPr>
        <w:t>20</w:t>
      </w:r>
      <w:r w:rsidR="00BE6A46" w:rsidRPr="00F95DA9">
        <w:rPr>
          <w:rFonts w:ascii="Times New Roman" w:hAnsi="Times New Roman" w:cs="Times New Roman"/>
          <w:sz w:val="24"/>
          <w:szCs w:val="24"/>
        </w:rPr>
        <w:t>1</w:t>
      </w:r>
      <w:r w:rsidR="00F21337">
        <w:rPr>
          <w:rFonts w:ascii="Times New Roman" w:hAnsi="Times New Roman" w:cs="Times New Roman"/>
          <w:sz w:val="24"/>
          <w:szCs w:val="24"/>
        </w:rPr>
        <w:t>8</w:t>
      </w:r>
      <w:r w:rsidRPr="00F95DA9">
        <w:rPr>
          <w:rFonts w:ascii="Times New Roman" w:hAnsi="Times New Roman" w:cs="Times New Roman"/>
          <w:sz w:val="24"/>
          <w:szCs w:val="24"/>
        </w:rPr>
        <w:t xml:space="preserve">. </w:t>
      </w:r>
    </w:p>
    <w:p w:rsidR="00AC29EF" w:rsidRPr="00F95DA9" w:rsidRDefault="00AC29EF" w:rsidP="001F6BDF">
      <w:pPr>
        <w:spacing w:after="0" w:line="240" w:lineRule="auto"/>
        <w:jc w:val="both"/>
        <w:rPr>
          <w:rFonts w:ascii="Times New Roman" w:hAnsi="Times New Roman" w:cs="Times New Roman"/>
          <w:sz w:val="24"/>
          <w:szCs w:val="24"/>
        </w:rPr>
      </w:pPr>
      <w:r w:rsidRPr="00F95DA9">
        <w:rPr>
          <w:rFonts w:ascii="Times New Roman" w:hAnsi="Times New Roman" w:cs="Times New Roman"/>
          <w:spacing w:val="-4"/>
          <w:sz w:val="24"/>
          <w:szCs w:val="24"/>
        </w:rPr>
        <w:t xml:space="preserve">         2. </w:t>
      </w:r>
      <w:r w:rsidRPr="00F95DA9">
        <w:rPr>
          <w:rFonts w:ascii="Times New Roman" w:hAnsi="Times New Roman" w:cs="Times New Roman"/>
          <w:sz w:val="24"/>
          <w:szCs w:val="24"/>
        </w:rPr>
        <w:t xml:space="preserve">Рабочая тетрадь к учебнику </w:t>
      </w:r>
      <w:r w:rsidRPr="00F95DA9">
        <w:rPr>
          <w:rFonts w:ascii="Times New Roman" w:hAnsi="Times New Roman" w:cs="Times New Roman"/>
          <w:bCs/>
          <w:sz w:val="24"/>
          <w:szCs w:val="24"/>
        </w:rPr>
        <w:t xml:space="preserve">Каменского А.А., Криксунова Е.А., Пасечника В.В.  </w:t>
      </w:r>
      <w:r w:rsidRPr="00F95DA9">
        <w:rPr>
          <w:rFonts w:ascii="Times New Roman" w:hAnsi="Times New Roman" w:cs="Times New Roman"/>
          <w:sz w:val="24"/>
          <w:szCs w:val="24"/>
        </w:rPr>
        <w:t>«Биология. Введение в общую биологию и экологию. 9 класс» – М.: Дрофа, 20</w:t>
      </w:r>
      <w:r w:rsidR="00BE6A46" w:rsidRPr="00F95DA9">
        <w:rPr>
          <w:rFonts w:ascii="Times New Roman" w:hAnsi="Times New Roman" w:cs="Times New Roman"/>
          <w:sz w:val="24"/>
          <w:szCs w:val="24"/>
        </w:rPr>
        <w:t>1</w:t>
      </w:r>
      <w:r w:rsidR="00F21337">
        <w:rPr>
          <w:rFonts w:ascii="Times New Roman" w:hAnsi="Times New Roman" w:cs="Times New Roman"/>
          <w:sz w:val="24"/>
          <w:szCs w:val="24"/>
        </w:rPr>
        <w:t>8</w:t>
      </w:r>
      <w:r w:rsidRPr="00F95DA9">
        <w:rPr>
          <w:rFonts w:ascii="Times New Roman" w:hAnsi="Times New Roman" w:cs="Times New Roman"/>
          <w:sz w:val="24"/>
          <w:szCs w:val="24"/>
        </w:rPr>
        <w:t>.</w:t>
      </w:r>
    </w:p>
    <w:p w:rsidR="00AC29EF" w:rsidRPr="00F95DA9" w:rsidRDefault="00AC29EF" w:rsidP="001F6BDF">
      <w:pPr>
        <w:spacing w:after="0" w:line="240" w:lineRule="auto"/>
        <w:ind w:right="-850" w:firstLine="540"/>
        <w:rPr>
          <w:rFonts w:ascii="Times New Roman" w:hAnsi="Times New Roman" w:cs="Times New Roman"/>
          <w:spacing w:val="-5"/>
          <w:sz w:val="24"/>
          <w:szCs w:val="24"/>
        </w:rPr>
      </w:pPr>
      <w:r w:rsidRPr="00F95DA9">
        <w:rPr>
          <w:rFonts w:ascii="Times New Roman" w:hAnsi="Times New Roman" w:cs="Times New Roman"/>
          <w:sz w:val="24"/>
          <w:szCs w:val="24"/>
        </w:rPr>
        <w:t>3.</w:t>
      </w:r>
      <w:r w:rsidRPr="00F95DA9">
        <w:rPr>
          <w:rFonts w:ascii="Times New Roman" w:hAnsi="Times New Roman" w:cs="Times New Roman"/>
          <w:spacing w:val="-5"/>
          <w:sz w:val="24"/>
          <w:szCs w:val="24"/>
        </w:rPr>
        <w:t xml:space="preserve"> Пасечник В.В. Биология. Введение в общую биологию и экологию. 9 класс: Тематическое и </w:t>
      </w:r>
    </w:p>
    <w:p w:rsidR="00AC29EF" w:rsidRPr="00F95DA9" w:rsidRDefault="00AC29EF" w:rsidP="001F6BDF">
      <w:pPr>
        <w:spacing w:after="0" w:line="240" w:lineRule="auto"/>
        <w:ind w:right="-850"/>
        <w:rPr>
          <w:rFonts w:ascii="Times New Roman" w:hAnsi="Times New Roman" w:cs="Times New Roman"/>
          <w:sz w:val="24"/>
          <w:szCs w:val="24"/>
        </w:rPr>
      </w:pPr>
      <w:r w:rsidRPr="00F95DA9">
        <w:rPr>
          <w:rFonts w:ascii="Times New Roman" w:hAnsi="Times New Roman" w:cs="Times New Roman"/>
          <w:spacing w:val="-5"/>
          <w:sz w:val="24"/>
          <w:szCs w:val="24"/>
        </w:rPr>
        <w:t>поурочное планирование к учебнику</w:t>
      </w:r>
      <w:r w:rsidRPr="00F95DA9">
        <w:rPr>
          <w:rFonts w:ascii="Times New Roman" w:hAnsi="Times New Roman" w:cs="Times New Roman"/>
          <w:iCs/>
          <w:sz w:val="24"/>
          <w:szCs w:val="24"/>
        </w:rPr>
        <w:t>–</w:t>
      </w:r>
      <w:r w:rsidRPr="00F95DA9">
        <w:rPr>
          <w:rFonts w:ascii="Times New Roman" w:hAnsi="Times New Roman" w:cs="Times New Roman"/>
          <w:spacing w:val="-4"/>
          <w:sz w:val="24"/>
          <w:szCs w:val="24"/>
        </w:rPr>
        <w:t xml:space="preserve">М.: Дрофа, </w:t>
      </w:r>
      <w:r w:rsidRPr="00F95DA9">
        <w:rPr>
          <w:rFonts w:ascii="Times New Roman" w:hAnsi="Times New Roman" w:cs="Times New Roman"/>
          <w:sz w:val="24"/>
          <w:szCs w:val="24"/>
        </w:rPr>
        <w:t>20</w:t>
      </w:r>
      <w:r w:rsidR="00BE6A46" w:rsidRPr="00F95DA9">
        <w:rPr>
          <w:rFonts w:ascii="Times New Roman" w:hAnsi="Times New Roman" w:cs="Times New Roman"/>
          <w:sz w:val="24"/>
          <w:szCs w:val="24"/>
        </w:rPr>
        <w:t>1</w:t>
      </w:r>
      <w:r w:rsidR="00F21337">
        <w:rPr>
          <w:rFonts w:ascii="Times New Roman" w:hAnsi="Times New Roman" w:cs="Times New Roman"/>
          <w:sz w:val="24"/>
          <w:szCs w:val="24"/>
        </w:rPr>
        <w:t>8</w:t>
      </w:r>
      <w:r w:rsidRPr="00F95DA9">
        <w:rPr>
          <w:rFonts w:ascii="Times New Roman" w:hAnsi="Times New Roman" w:cs="Times New Roman"/>
          <w:sz w:val="24"/>
          <w:szCs w:val="24"/>
        </w:rPr>
        <w:t>.</w:t>
      </w:r>
    </w:p>
    <w:p w:rsidR="00AC29EF" w:rsidRPr="00F95DA9" w:rsidRDefault="00AC29EF" w:rsidP="001F6BDF">
      <w:pPr>
        <w:spacing w:after="0" w:line="240" w:lineRule="auto"/>
        <w:ind w:right="-850"/>
        <w:rPr>
          <w:rFonts w:ascii="Times New Roman" w:hAnsi="Times New Roman" w:cs="Times New Roman"/>
          <w:spacing w:val="-5"/>
          <w:sz w:val="24"/>
          <w:szCs w:val="24"/>
        </w:rPr>
      </w:pPr>
      <w:r w:rsidRPr="00F95DA9">
        <w:rPr>
          <w:rFonts w:ascii="Times New Roman" w:hAnsi="Times New Roman" w:cs="Times New Roman"/>
          <w:sz w:val="24"/>
          <w:szCs w:val="24"/>
        </w:rPr>
        <w:t xml:space="preserve">         4. Пепеляева О.А., Сунцова И.В. Универсальные поурочные разработки по общей биологии</w:t>
      </w:r>
      <w:r w:rsidRPr="00F95DA9">
        <w:rPr>
          <w:rFonts w:ascii="Times New Roman" w:hAnsi="Times New Roman" w:cs="Times New Roman"/>
          <w:spacing w:val="-5"/>
          <w:sz w:val="24"/>
          <w:szCs w:val="24"/>
        </w:rPr>
        <w:t xml:space="preserve">. </w:t>
      </w:r>
    </w:p>
    <w:p w:rsidR="00AC29EF" w:rsidRPr="001F6BDF" w:rsidRDefault="00AC29EF" w:rsidP="001F6BDF">
      <w:pPr>
        <w:spacing w:after="0" w:line="240" w:lineRule="auto"/>
        <w:ind w:right="-850"/>
        <w:rPr>
          <w:rFonts w:ascii="Times New Roman" w:hAnsi="Times New Roman" w:cs="Times New Roman"/>
          <w:sz w:val="24"/>
          <w:szCs w:val="24"/>
        </w:rPr>
      </w:pPr>
      <w:r w:rsidRPr="00F95DA9">
        <w:rPr>
          <w:rFonts w:ascii="Times New Roman" w:hAnsi="Times New Roman" w:cs="Times New Roman"/>
          <w:spacing w:val="-5"/>
          <w:sz w:val="24"/>
          <w:szCs w:val="24"/>
        </w:rPr>
        <w:t>9 класс</w:t>
      </w:r>
      <w:r w:rsidRPr="00F95DA9">
        <w:rPr>
          <w:rFonts w:ascii="Times New Roman" w:hAnsi="Times New Roman" w:cs="Times New Roman"/>
          <w:sz w:val="24"/>
          <w:szCs w:val="24"/>
        </w:rPr>
        <w:t>. – М.: «ВАКО» 20</w:t>
      </w:r>
      <w:r w:rsidR="00BE6A46" w:rsidRPr="00F95DA9">
        <w:rPr>
          <w:rFonts w:ascii="Times New Roman" w:hAnsi="Times New Roman" w:cs="Times New Roman"/>
          <w:sz w:val="24"/>
          <w:szCs w:val="24"/>
        </w:rPr>
        <w:t>1</w:t>
      </w:r>
      <w:r w:rsidR="00F21337">
        <w:rPr>
          <w:rFonts w:ascii="Times New Roman" w:hAnsi="Times New Roman" w:cs="Times New Roman"/>
          <w:sz w:val="24"/>
          <w:szCs w:val="24"/>
        </w:rPr>
        <w:t>8</w:t>
      </w:r>
      <w:r w:rsidRPr="00F95DA9">
        <w:rPr>
          <w:rFonts w:ascii="Times New Roman" w:hAnsi="Times New Roman" w:cs="Times New Roman"/>
          <w:sz w:val="24"/>
          <w:szCs w:val="24"/>
        </w:rPr>
        <w:t>.</w:t>
      </w:r>
    </w:p>
    <w:sectPr w:rsidR="00AC29EF" w:rsidRPr="001F6BDF" w:rsidSect="00110320">
      <w:pgSz w:w="16838" w:h="11906" w:orient="landscape"/>
      <w:pgMar w:top="851" w:right="1134" w:bottom="850"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2153BF"/>
    <w:multiLevelType w:val="multilevel"/>
    <w:tmpl w:val="134EFE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CD73D53"/>
    <w:multiLevelType w:val="multilevel"/>
    <w:tmpl w:val="C6066F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D4D418C"/>
    <w:multiLevelType w:val="hybridMultilevel"/>
    <w:tmpl w:val="B100DB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B534EB0"/>
    <w:multiLevelType w:val="hybridMultilevel"/>
    <w:tmpl w:val="6FC450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32AE7B34"/>
    <w:multiLevelType w:val="multilevel"/>
    <w:tmpl w:val="B75E0C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2F815B8"/>
    <w:multiLevelType w:val="hybridMultilevel"/>
    <w:tmpl w:val="E058459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36B27DD2"/>
    <w:multiLevelType w:val="multilevel"/>
    <w:tmpl w:val="3B70C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83B6912"/>
    <w:multiLevelType w:val="multilevel"/>
    <w:tmpl w:val="47A02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8AE190B"/>
    <w:multiLevelType w:val="multilevel"/>
    <w:tmpl w:val="D0BC75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3A2445CD"/>
    <w:multiLevelType w:val="multilevel"/>
    <w:tmpl w:val="139C85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3EE51351"/>
    <w:multiLevelType w:val="multilevel"/>
    <w:tmpl w:val="9C68D9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422A7CE9"/>
    <w:multiLevelType w:val="multilevel"/>
    <w:tmpl w:val="7AD49C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44DC6929"/>
    <w:multiLevelType w:val="multilevel"/>
    <w:tmpl w:val="1736F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56D30D9"/>
    <w:multiLevelType w:val="multilevel"/>
    <w:tmpl w:val="52F4D4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6934881"/>
    <w:multiLevelType w:val="hybridMultilevel"/>
    <w:tmpl w:val="8C1EC7D4"/>
    <w:lvl w:ilvl="0" w:tplc="88D03914">
      <w:start w:val="2"/>
      <w:numFmt w:val="decimal"/>
      <w:lvlText w:val="%1."/>
      <w:lvlJc w:val="left"/>
      <w:pPr>
        <w:ind w:left="862" w:hanging="360"/>
      </w:pPr>
      <w:rPr>
        <w:rFonts w:hint="default"/>
        <w:i w:val="0"/>
      </w:r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15">
    <w:nsid w:val="49482478"/>
    <w:multiLevelType w:val="hybridMultilevel"/>
    <w:tmpl w:val="589CEE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4AF02F06"/>
    <w:multiLevelType w:val="multilevel"/>
    <w:tmpl w:val="7F00C5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50F332E9"/>
    <w:multiLevelType w:val="multilevel"/>
    <w:tmpl w:val="BCF203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0B36F69"/>
    <w:multiLevelType w:val="multilevel"/>
    <w:tmpl w:val="9D462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635A52AA"/>
    <w:multiLevelType w:val="multilevel"/>
    <w:tmpl w:val="0B02BA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63836E11"/>
    <w:multiLevelType w:val="multilevel"/>
    <w:tmpl w:val="A9D03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65C16397"/>
    <w:multiLevelType w:val="multilevel"/>
    <w:tmpl w:val="A7143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781175DD"/>
    <w:multiLevelType w:val="multilevel"/>
    <w:tmpl w:val="DCB81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83018A1"/>
    <w:multiLevelType w:val="hybridMultilevel"/>
    <w:tmpl w:val="19FE6586"/>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4">
    <w:nsid w:val="7B5B2D4B"/>
    <w:multiLevelType w:val="hybridMultilevel"/>
    <w:tmpl w:val="285A75D8"/>
    <w:lvl w:ilvl="0" w:tplc="04190001">
      <w:start w:val="1"/>
      <w:numFmt w:val="bullet"/>
      <w:lvlText w:val=""/>
      <w:lvlJc w:val="left"/>
      <w:pPr>
        <w:ind w:left="1495" w:hanging="360"/>
      </w:pPr>
      <w:rPr>
        <w:rFonts w:ascii="Symbol" w:hAnsi="Symbol" w:hint="default"/>
      </w:rPr>
    </w:lvl>
    <w:lvl w:ilvl="1" w:tplc="04190003" w:tentative="1">
      <w:start w:val="1"/>
      <w:numFmt w:val="bullet"/>
      <w:lvlText w:val="o"/>
      <w:lvlJc w:val="left"/>
      <w:pPr>
        <w:ind w:left="2295" w:hanging="360"/>
      </w:pPr>
      <w:rPr>
        <w:rFonts w:ascii="Courier New" w:hAnsi="Courier New" w:cs="Courier New" w:hint="default"/>
      </w:rPr>
    </w:lvl>
    <w:lvl w:ilvl="2" w:tplc="04190005" w:tentative="1">
      <w:start w:val="1"/>
      <w:numFmt w:val="bullet"/>
      <w:lvlText w:val=""/>
      <w:lvlJc w:val="left"/>
      <w:pPr>
        <w:ind w:left="3015" w:hanging="360"/>
      </w:pPr>
      <w:rPr>
        <w:rFonts w:ascii="Wingdings" w:hAnsi="Wingdings" w:hint="default"/>
      </w:rPr>
    </w:lvl>
    <w:lvl w:ilvl="3" w:tplc="04190001" w:tentative="1">
      <w:start w:val="1"/>
      <w:numFmt w:val="bullet"/>
      <w:lvlText w:val=""/>
      <w:lvlJc w:val="left"/>
      <w:pPr>
        <w:ind w:left="3735" w:hanging="360"/>
      </w:pPr>
      <w:rPr>
        <w:rFonts w:ascii="Symbol" w:hAnsi="Symbol" w:hint="default"/>
      </w:rPr>
    </w:lvl>
    <w:lvl w:ilvl="4" w:tplc="04190003" w:tentative="1">
      <w:start w:val="1"/>
      <w:numFmt w:val="bullet"/>
      <w:lvlText w:val="o"/>
      <w:lvlJc w:val="left"/>
      <w:pPr>
        <w:ind w:left="4455" w:hanging="360"/>
      </w:pPr>
      <w:rPr>
        <w:rFonts w:ascii="Courier New" w:hAnsi="Courier New" w:cs="Courier New" w:hint="default"/>
      </w:rPr>
    </w:lvl>
    <w:lvl w:ilvl="5" w:tplc="04190005" w:tentative="1">
      <w:start w:val="1"/>
      <w:numFmt w:val="bullet"/>
      <w:lvlText w:val=""/>
      <w:lvlJc w:val="left"/>
      <w:pPr>
        <w:ind w:left="5175" w:hanging="360"/>
      </w:pPr>
      <w:rPr>
        <w:rFonts w:ascii="Wingdings" w:hAnsi="Wingdings" w:hint="default"/>
      </w:rPr>
    </w:lvl>
    <w:lvl w:ilvl="6" w:tplc="04190001" w:tentative="1">
      <w:start w:val="1"/>
      <w:numFmt w:val="bullet"/>
      <w:lvlText w:val=""/>
      <w:lvlJc w:val="left"/>
      <w:pPr>
        <w:ind w:left="5895" w:hanging="360"/>
      </w:pPr>
      <w:rPr>
        <w:rFonts w:ascii="Symbol" w:hAnsi="Symbol" w:hint="default"/>
      </w:rPr>
    </w:lvl>
    <w:lvl w:ilvl="7" w:tplc="04190003" w:tentative="1">
      <w:start w:val="1"/>
      <w:numFmt w:val="bullet"/>
      <w:lvlText w:val="o"/>
      <w:lvlJc w:val="left"/>
      <w:pPr>
        <w:ind w:left="6615" w:hanging="360"/>
      </w:pPr>
      <w:rPr>
        <w:rFonts w:ascii="Courier New" w:hAnsi="Courier New" w:cs="Courier New" w:hint="default"/>
      </w:rPr>
    </w:lvl>
    <w:lvl w:ilvl="8" w:tplc="04190005" w:tentative="1">
      <w:start w:val="1"/>
      <w:numFmt w:val="bullet"/>
      <w:lvlText w:val=""/>
      <w:lvlJc w:val="left"/>
      <w:pPr>
        <w:ind w:left="7335" w:hanging="360"/>
      </w:pPr>
      <w:rPr>
        <w:rFonts w:ascii="Wingdings" w:hAnsi="Wingdings" w:hint="default"/>
      </w:rPr>
    </w:lvl>
  </w:abstractNum>
  <w:num w:numId="1">
    <w:abstractNumId w:val="24"/>
  </w:num>
  <w:num w:numId="2">
    <w:abstractNumId w:val="23"/>
  </w:num>
  <w:num w:numId="3">
    <w:abstractNumId w:val="14"/>
  </w:num>
  <w:num w:numId="4">
    <w:abstractNumId w:val="2"/>
  </w:num>
  <w:num w:numId="5">
    <w:abstractNumId w:val="3"/>
  </w:num>
  <w:num w:numId="6">
    <w:abstractNumId w:val="15"/>
  </w:num>
  <w:num w:numId="7">
    <w:abstractNumId w:val="5"/>
  </w:num>
  <w:num w:numId="8">
    <w:abstractNumId w:val="6"/>
  </w:num>
  <w:num w:numId="9">
    <w:abstractNumId w:val="22"/>
  </w:num>
  <w:num w:numId="10">
    <w:abstractNumId w:val="9"/>
  </w:num>
  <w:num w:numId="11">
    <w:abstractNumId w:val="11"/>
  </w:num>
  <w:num w:numId="12">
    <w:abstractNumId w:val="10"/>
  </w:num>
  <w:num w:numId="13">
    <w:abstractNumId w:val="1"/>
  </w:num>
  <w:num w:numId="14">
    <w:abstractNumId w:val="0"/>
  </w:num>
  <w:num w:numId="15">
    <w:abstractNumId w:val="8"/>
  </w:num>
  <w:num w:numId="16">
    <w:abstractNumId w:val="20"/>
  </w:num>
  <w:num w:numId="17">
    <w:abstractNumId w:val="17"/>
  </w:num>
  <w:num w:numId="18">
    <w:abstractNumId w:val="21"/>
  </w:num>
  <w:num w:numId="19">
    <w:abstractNumId w:val="13"/>
  </w:num>
  <w:num w:numId="20">
    <w:abstractNumId w:val="12"/>
  </w:num>
  <w:num w:numId="21">
    <w:abstractNumId w:val="4"/>
  </w:num>
  <w:num w:numId="22">
    <w:abstractNumId w:val="19"/>
  </w:num>
  <w:num w:numId="23">
    <w:abstractNumId w:val="18"/>
  </w:num>
  <w:num w:numId="24">
    <w:abstractNumId w:val="7"/>
  </w:num>
  <w:num w:numId="25">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drawingGridHorizontalSpacing w:val="110"/>
  <w:displayHorizontalDrawingGridEvery w:val="2"/>
  <w:characterSpacingControl w:val="doNotCompress"/>
  <w:compat>
    <w:useFELayout/>
  </w:compat>
  <w:rsids>
    <w:rsidRoot w:val="00E96164"/>
    <w:rsid w:val="00003C1F"/>
    <w:rsid w:val="000261EC"/>
    <w:rsid w:val="00055A84"/>
    <w:rsid w:val="00064F79"/>
    <w:rsid w:val="00072145"/>
    <w:rsid w:val="000727CA"/>
    <w:rsid w:val="00090355"/>
    <w:rsid w:val="00090FFD"/>
    <w:rsid w:val="000A380F"/>
    <w:rsid w:val="000B0E1D"/>
    <w:rsid w:val="000C1931"/>
    <w:rsid w:val="000C2539"/>
    <w:rsid w:val="000C4841"/>
    <w:rsid w:val="000E393C"/>
    <w:rsid w:val="000F66B6"/>
    <w:rsid w:val="00100128"/>
    <w:rsid w:val="00101C69"/>
    <w:rsid w:val="00110320"/>
    <w:rsid w:val="0012102C"/>
    <w:rsid w:val="00121798"/>
    <w:rsid w:val="0012325B"/>
    <w:rsid w:val="001276E7"/>
    <w:rsid w:val="00132C63"/>
    <w:rsid w:val="001459D2"/>
    <w:rsid w:val="001579E8"/>
    <w:rsid w:val="0016090C"/>
    <w:rsid w:val="001716BE"/>
    <w:rsid w:val="001B5BF1"/>
    <w:rsid w:val="001B713D"/>
    <w:rsid w:val="001C4638"/>
    <w:rsid w:val="001D2B87"/>
    <w:rsid w:val="001E0406"/>
    <w:rsid w:val="001F6BDF"/>
    <w:rsid w:val="002038FB"/>
    <w:rsid w:val="0020752B"/>
    <w:rsid w:val="00212CFC"/>
    <w:rsid w:val="00223E60"/>
    <w:rsid w:val="00237A07"/>
    <w:rsid w:val="00260B5C"/>
    <w:rsid w:val="0028183D"/>
    <w:rsid w:val="00283D1B"/>
    <w:rsid w:val="002A63CF"/>
    <w:rsid w:val="002C3382"/>
    <w:rsid w:val="002C7A7D"/>
    <w:rsid w:val="002F10E5"/>
    <w:rsid w:val="00304BB6"/>
    <w:rsid w:val="00324092"/>
    <w:rsid w:val="00332E7B"/>
    <w:rsid w:val="003520B7"/>
    <w:rsid w:val="00357D64"/>
    <w:rsid w:val="0037154D"/>
    <w:rsid w:val="00386861"/>
    <w:rsid w:val="00393197"/>
    <w:rsid w:val="00395D40"/>
    <w:rsid w:val="003960B4"/>
    <w:rsid w:val="003A69B0"/>
    <w:rsid w:val="003B5B7B"/>
    <w:rsid w:val="003C0D16"/>
    <w:rsid w:val="003C13CE"/>
    <w:rsid w:val="003F50F8"/>
    <w:rsid w:val="003F6A6D"/>
    <w:rsid w:val="004018BF"/>
    <w:rsid w:val="004031A7"/>
    <w:rsid w:val="004060F2"/>
    <w:rsid w:val="00413974"/>
    <w:rsid w:val="00430491"/>
    <w:rsid w:val="00455E28"/>
    <w:rsid w:val="00460A73"/>
    <w:rsid w:val="0047200C"/>
    <w:rsid w:val="00482629"/>
    <w:rsid w:val="00484E46"/>
    <w:rsid w:val="00486E97"/>
    <w:rsid w:val="004A6CDA"/>
    <w:rsid w:val="004C3741"/>
    <w:rsid w:val="004E2C83"/>
    <w:rsid w:val="004F6BA6"/>
    <w:rsid w:val="004F78DC"/>
    <w:rsid w:val="0054513A"/>
    <w:rsid w:val="005501B4"/>
    <w:rsid w:val="00564A88"/>
    <w:rsid w:val="005870E7"/>
    <w:rsid w:val="005B66E6"/>
    <w:rsid w:val="005C6D15"/>
    <w:rsid w:val="005C7B08"/>
    <w:rsid w:val="005D0F6A"/>
    <w:rsid w:val="005D77B0"/>
    <w:rsid w:val="005F4084"/>
    <w:rsid w:val="0060473D"/>
    <w:rsid w:val="00604EFF"/>
    <w:rsid w:val="00610AFE"/>
    <w:rsid w:val="00641CC6"/>
    <w:rsid w:val="006537C2"/>
    <w:rsid w:val="00665483"/>
    <w:rsid w:val="00665A2B"/>
    <w:rsid w:val="0067172B"/>
    <w:rsid w:val="00673B45"/>
    <w:rsid w:val="00693D00"/>
    <w:rsid w:val="006B5518"/>
    <w:rsid w:val="006B6173"/>
    <w:rsid w:val="006C196D"/>
    <w:rsid w:val="006C1ADA"/>
    <w:rsid w:val="006C76D7"/>
    <w:rsid w:val="00702CAD"/>
    <w:rsid w:val="0072196F"/>
    <w:rsid w:val="007507ED"/>
    <w:rsid w:val="007550F8"/>
    <w:rsid w:val="007766E4"/>
    <w:rsid w:val="00796178"/>
    <w:rsid w:val="007A0B57"/>
    <w:rsid w:val="007D0A34"/>
    <w:rsid w:val="007D7AE1"/>
    <w:rsid w:val="007E270F"/>
    <w:rsid w:val="00801F3D"/>
    <w:rsid w:val="0081024B"/>
    <w:rsid w:val="00815289"/>
    <w:rsid w:val="00815E97"/>
    <w:rsid w:val="00877735"/>
    <w:rsid w:val="008803D5"/>
    <w:rsid w:val="0088117A"/>
    <w:rsid w:val="00887EBD"/>
    <w:rsid w:val="008A3105"/>
    <w:rsid w:val="008A7EAE"/>
    <w:rsid w:val="008B1FDD"/>
    <w:rsid w:val="008C1138"/>
    <w:rsid w:val="008C25A4"/>
    <w:rsid w:val="008D027F"/>
    <w:rsid w:val="008D0E47"/>
    <w:rsid w:val="008E1C80"/>
    <w:rsid w:val="008F2431"/>
    <w:rsid w:val="0090748F"/>
    <w:rsid w:val="00931C60"/>
    <w:rsid w:val="0093423F"/>
    <w:rsid w:val="00951251"/>
    <w:rsid w:val="009705C6"/>
    <w:rsid w:val="0097113E"/>
    <w:rsid w:val="009843F9"/>
    <w:rsid w:val="009A2FCD"/>
    <w:rsid w:val="009B41D2"/>
    <w:rsid w:val="009C5198"/>
    <w:rsid w:val="009D3381"/>
    <w:rsid w:val="009E1CC7"/>
    <w:rsid w:val="00A05FB8"/>
    <w:rsid w:val="00A21CFA"/>
    <w:rsid w:val="00A2435F"/>
    <w:rsid w:val="00A34A93"/>
    <w:rsid w:val="00A42E3E"/>
    <w:rsid w:val="00A51068"/>
    <w:rsid w:val="00A72A33"/>
    <w:rsid w:val="00AA7569"/>
    <w:rsid w:val="00AB36C2"/>
    <w:rsid w:val="00AC2941"/>
    <w:rsid w:val="00AC29EF"/>
    <w:rsid w:val="00AE6B5F"/>
    <w:rsid w:val="00B0083D"/>
    <w:rsid w:val="00B1339F"/>
    <w:rsid w:val="00B162F4"/>
    <w:rsid w:val="00B20883"/>
    <w:rsid w:val="00B2582F"/>
    <w:rsid w:val="00B2722A"/>
    <w:rsid w:val="00B44A25"/>
    <w:rsid w:val="00B521E0"/>
    <w:rsid w:val="00B57C52"/>
    <w:rsid w:val="00BC08BB"/>
    <w:rsid w:val="00BC294D"/>
    <w:rsid w:val="00BE58C4"/>
    <w:rsid w:val="00BE6A46"/>
    <w:rsid w:val="00BF0DB1"/>
    <w:rsid w:val="00C06A03"/>
    <w:rsid w:val="00C26B94"/>
    <w:rsid w:val="00C33EEE"/>
    <w:rsid w:val="00C41A73"/>
    <w:rsid w:val="00C66D54"/>
    <w:rsid w:val="00C76E8F"/>
    <w:rsid w:val="00C87DB9"/>
    <w:rsid w:val="00C90B17"/>
    <w:rsid w:val="00C93FF7"/>
    <w:rsid w:val="00CA09C8"/>
    <w:rsid w:val="00CB4E8B"/>
    <w:rsid w:val="00CE34B8"/>
    <w:rsid w:val="00D03D30"/>
    <w:rsid w:val="00D051D1"/>
    <w:rsid w:val="00D413C6"/>
    <w:rsid w:val="00D43637"/>
    <w:rsid w:val="00D51FC4"/>
    <w:rsid w:val="00DA10F4"/>
    <w:rsid w:val="00DA3CBD"/>
    <w:rsid w:val="00DB46BF"/>
    <w:rsid w:val="00DC235A"/>
    <w:rsid w:val="00DC4272"/>
    <w:rsid w:val="00DE1049"/>
    <w:rsid w:val="00E25705"/>
    <w:rsid w:val="00E5396F"/>
    <w:rsid w:val="00E54AFB"/>
    <w:rsid w:val="00E76159"/>
    <w:rsid w:val="00E93196"/>
    <w:rsid w:val="00E96164"/>
    <w:rsid w:val="00E97218"/>
    <w:rsid w:val="00EC2410"/>
    <w:rsid w:val="00EE4358"/>
    <w:rsid w:val="00EE46AB"/>
    <w:rsid w:val="00F03751"/>
    <w:rsid w:val="00F04653"/>
    <w:rsid w:val="00F21337"/>
    <w:rsid w:val="00F575B5"/>
    <w:rsid w:val="00F61197"/>
    <w:rsid w:val="00F74D46"/>
    <w:rsid w:val="00F80ED4"/>
    <w:rsid w:val="00F8299F"/>
    <w:rsid w:val="00F86875"/>
    <w:rsid w:val="00F94FE5"/>
    <w:rsid w:val="00F95AF0"/>
    <w:rsid w:val="00F95DA9"/>
    <w:rsid w:val="00FA091D"/>
    <w:rsid w:val="00FB3B32"/>
    <w:rsid w:val="00FB52E0"/>
    <w:rsid w:val="00FC067D"/>
    <w:rsid w:val="00FF5DBC"/>
    <w:rsid w:val="00FF6DE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3FF7"/>
  </w:style>
  <w:style w:type="paragraph" w:styleId="1">
    <w:name w:val="heading 1"/>
    <w:basedOn w:val="a"/>
    <w:next w:val="a"/>
    <w:link w:val="10"/>
    <w:qFormat/>
    <w:rsid w:val="00E96164"/>
    <w:pPr>
      <w:keepNext/>
      <w:tabs>
        <w:tab w:val="left" w:pos="900"/>
      </w:tabs>
      <w:spacing w:after="0" w:line="240" w:lineRule="auto"/>
      <w:outlineLvl w:val="0"/>
    </w:pPr>
    <w:rPr>
      <w:rFonts w:ascii="Times New Roman" w:eastAsia="Times New Roman" w:hAnsi="Times New Roman" w:cs="Times New Roman"/>
      <w:b/>
      <w:bCs/>
      <w:sz w:val="20"/>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E96164"/>
    <w:rPr>
      <w:rFonts w:ascii="Times New Roman" w:eastAsia="Times New Roman" w:hAnsi="Times New Roman" w:cs="Times New Roman"/>
      <w:b/>
      <w:bCs/>
      <w:sz w:val="20"/>
      <w:szCs w:val="24"/>
    </w:rPr>
  </w:style>
  <w:style w:type="paragraph" w:styleId="3">
    <w:name w:val="Body Text 3"/>
    <w:basedOn w:val="a"/>
    <w:link w:val="30"/>
    <w:uiPriority w:val="99"/>
    <w:semiHidden/>
    <w:unhideWhenUsed/>
    <w:rsid w:val="00E96164"/>
    <w:pPr>
      <w:spacing w:after="120"/>
    </w:pPr>
    <w:rPr>
      <w:sz w:val="16"/>
      <w:szCs w:val="16"/>
    </w:rPr>
  </w:style>
  <w:style w:type="character" w:customStyle="1" w:styleId="30">
    <w:name w:val="Основной текст 3 Знак"/>
    <w:basedOn w:val="a0"/>
    <w:link w:val="3"/>
    <w:uiPriority w:val="99"/>
    <w:semiHidden/>
    <w:rsid w:val="00E96164"/>
    <w:rPr>
      <w:sz w:val="16"/>
      <w:szCs w:val="16"/>
    </w:rPr>
  </w:style>
  <w:style w:type="paragraph" w:styleId="a3">
    <w:name w:val="Body Text"/>
    <w:basedOn w:val="a"/>
    <w:link w:val="a4"/>
    <w:uiPriority w:val="99"/>
    <w:semiHidden/>
    <w:unhideWhenUsed/>
    <w:rsid w:val="00E96164"/>
    <w:pPr>
      <w:spacing w:after="120"/>
    </w:pPr>
  </w:style>
  <w:style w:type="character" w:customStyle="1" w:styleId="a4">
    <w:name w:val="Основной текст Знак"/>
    <w:basedOn w:val="a0"/>
    <w:link w:val="a3"/>
    <w:uiPriority w:val="99"/>
    <w:semiHidden/>
    <w:rsid w:val="00E96164"/>
  </w:style>
  <w:style w:type="paragraph" w:styleId="a5">
    <w:name w:val="No Spacing"/>
    <w:uiPriority w:val="1"/>
    <w:qFormat/>
    <w:rsid w:val="00E96164"/>
    <w:pPr>
      <w:spacing w:after="0" w:line="240" w:lineRule="auto"/>
    </w:pPr>
    <w:rPr>
      <w:rFonts w:ascii="Calibri" w:eastAsia="Times New Roman" w:hAnsi="Calibri" w:cs="Times New Roman"/>
    </w:rPr>
  </w:style>
  <w:style w:type="paragraph" w:styleId="a6">
    <w:name w:val="List Paragraph"/>
    <w:basedOn w:val="a"/>
    <w:uiPriority w:val="34"/>
    <w:qFormat/>
    <w:rsid w:val="00AC29EF"/>
    <w:pPr>
      <w:spacing w:after="0" w:line="240" w:lineRule="auto"/>
      <w:ind w:left="720"/>
      <w:contextualSpacing/>
    </w:pPr>
    <w:rPr>
      <w:rFonts w:ascii="Times New Roman" w:eastAsia="Times New Roman" w:hAnsi="Times New Roman" w:cs="Times New Roman"/>
      <w:sz w:val="24"/>
      <w:szCs w:val="24"/>
    </w:rPr>
  </w:style>
  <w:style w:type="paragraph" w:styleId="a7">
    <w:name w:val="header"/>
    <w:basedOn w:val="a"/>
    <w:link w:val="a8"/>
    <w:rsid w:val="00AC29EF"/>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8">
    <w:name w:val="Верхний колонтитул Знак"/>
    <w:basedOn w:val="a0"/>
    <w:link w:val="a7"/>
    <w:rsid w:val="00AC29EF"/>
    <w:rPr>
      <w:rFonts w:ascii="Times New Roman" w:eastAsia="Times New Roman" w:hAnsi="Times New Roman" w:cs="Times New Roman"/>
      <w:sz w:val="24"/>
      <w:szCs w:val="24"/>
    </w:rPr>
  </w:style>
  <w:style w:type="paragraph" w:styleId="a9">
    <w:name w:val="Normal (Web)"/>
    <w:basedOn w:val="a"/>
    <w:uiPriority w:val="99"/>
    <w:rsid w:val="006B5518"/>
    <w:pPr>
      <w:spacing w:before="100" w:beforeAutospacing="1" w:after="119" w:line="240" w:lineRule="auto"/>
    </w:pPr>
    <w:rPr>
      <w:rFonts w:ascii="Times New Roman" w:eastAsia="Times New Roman" w:hAnsi="Times New Roman" w:cs="Times New Roman"/>
      <w:sz w:val="24"/>
      <w:szCs w:val="24"/>
    </w:rPr>
  </w:style>
  <w:style w:type="paragraph" w:customStyle="1" w:styleId="aa">
    <w:name w:val="Таблицы (моноширинный)"/>
    <w:basedOn w:val="a"/>
    <w:next w:val="a"/>
    <w:rsid w:val="006B5518"/>
    <w:pPr>
      <w:widowControl w:val="0"/>
      <w:autoSpaceDE w:val="0"/>
      <w:autoSpaceDN w:val="0"/>
      <w:adjustRightInd w:val="0"/>
      <w:spacing w:after="0" w:line="240" w:lineRule="auto"/>
      <w:jc w:val="both"/>
    </w:pPr>
    <w:rPr>
      <w:rFonts w:ascii="Courier New" w:eastAsia="Times New Roman" w:hAnsi="Courier New" w:cs="Courier New"/>
      <w:sz w:val="20"/>
      <w:szCs w:val="20"/>
    </w:rPr>
  </w:style>
  <w:style w:type="paragraph" w:customStyle="1" w:styleId="dash041e0431044b0447043d044b0439">
    <w:name w:val="dash041e_0431_044b_0447_043d_044b_0439"/>
    <w:basedOn w:val="a"/>
    <w:rsid w:val="000B0E1D"/>
    <w:pPr>
      <w:suppressAutoHyphens/>
      <w:spacing w:after="0" w:line="240" w:lineRule="auto"/>
    </w:pPr>
    <w:rPr>
      <w:rFonts w:ascii="Times New Roman" w:eastAsia="Times New Roman" w:hAnsi="Times New Roman" w:cs="Times New Roman"/>
      <w:sz w:val="24"/>
      <w:szCs w:val="24"/>
      <w:lang w:eastAsia="ar-SA"/>
    </w:rPr>
  </w:style>
  <w:style w:type="character" w:customStyle="1" w:styleId="dash041e0431044b0447043d044b0439char1">
    <w:name w:val="dash041e_0431_044b_0447_043d_044b_0439__char1"/>
    <w:rsid w:val="000B0E1D"/>
    <w:rPr>
      <w:rFonts w:ascii="Times New Roman" w:hAnsi="Times New Roman" w:cs="Times New Roman" w:hint="default"/>
      <w:strike w:val="0"/>
      <w:dstrike w:val="0"/>
      <w:sz w:val="24"/>
      <w:szCs w:val="24"/>
      <w:u w:val="none"/>
      <w:effect w:val="none"/>
    </w:rPr>
  </w:style>
  <w:style w:type="paragraph" w:styleId="ab">
    <w:name w:val="Balloon Text"/>
    <w:basedOn w:val="a"/>
    <w:link w:val="ac"/>
    <w:uiPriority w:val="99"/>
    <w:semiHidden/>
    <w:unhideWhenUsed/>
    <w:rsid w:val="00BF0DB1"/>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BF0DB1"/>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308369576">
      <w:bodyDiv w:val="1"/>
      <w:marLeft w:val="0"/>
      <w:marRight w:val="0"/>
      <w:marTop w:val="0"/>
      <w:marBottom w:val="0"/>
      <w:divBdr>
        <w:top w:val="none" w:sz="0" w:space="0" w:color="auto"/>
        <w:left w:val="none" w:sz="0" w:space="0" w:color="auto"/>
        <w:bottom w:val="none" w:sz="0" w:space="0" w:color="auto"/>
        <w:right w:val="none" w:sz="0" w:space="0" w:color="auto"/>
      </w:divBdr>
    </w:div>
    <w:div w:id="327102254">
      <w:bodyDiv w:val="1"/>
      <w:marLeft w:val="0"/>
      <w:marRight w:val="0"/>
      <w:marTop w:val="0"/>
      <w:marBottom w:val="0"/>
      <w:divBdr>
        <w:top w:val="none" w:sz="0" w:space="0" w:color="auto"/>
        <w:left w:val="none" w:sz="0" w:space="0" w:color="auto"/>
        <w:bottom w:val="none" w:sz="0" w:space="0" w:color="auto"/>
        <w:right w:val="none" w:sz="0" w:space="0" w:color="auto"/>
      </w:divBdr>
    </w:div>
    <w:div w:id="504168831">
      <w:bodyDiv w:val="1"/>
      <w:marLeft w:val="0"/>
      <w:marRight w:val="0"/>
      <w:marTop w:val="0"/>
      <w:marBottom w:val="0"/>
      <w:divBdr>
        <w:top w:val="none" w:sz="0" w:space="0" w:color="auto"/>
        <w:left w:val="none" w:sz="0" w:space="0" w:color="auto"/>
        <w:bottom w:val="none" w:sz="0" w:space="0" w:color="auto"/>
        <w:right w:val="none" w:sz="0" w:space="0" w:color="auto"/>
      </w:divBdr>
    </w:div>
    <w:div w:id="555973578">
      <w:bodyDiv w:val="1"/>
      <w:marLeft w:val="0"/>
      <w:marRight w:val="0"/>
      <w:marTop w:val="0"/>
      <w:marBottom w:val="0"/>
      <w:divBdr>
        <w:top w:val="none" w:sz="0" w:space="0" w:color="auto"/>
        <w:left w:val="none" w:sz="0" w:space="0" w:color="auto"/>
        <w:bottom w:val="none" w:sz="0" w:space="0" w:color="auto"/>
        <w:right w:val="none" w:sz="0" w:space="0" w:color="auto"/>
      </w:divBdr>
    </w:div>
    <w:div w:id="722480355">
      <w:bodyDiv w:val="1"/>
      <w:marLeft w:val="0"/>
      <w:marRight w:val="0"/>
      <w:marTop w:val="0"/>
      <w:marBottom w:val="0"/>
      <w:divBdr>
        <w:top w:val="none" w:sz="0" w:space="0" w:color="auto"/>
        <w:left w:val="none" w:sz="0" w:space="0" w:color="auto"/>
        <w:bottom w:val="none" w:sz="0" w:space="0" w:color="auto"/>
        <w:right w:val="none" w:sz="0" w:space="0" w:color="auto"/>
      </w:divBdr>
    </w:div>
    <w:div w:id="758405552">
      <w:bodyDiv w:val="1"/>
      <w:marLeft w:val="0"/>
      <w:marRight w:val="0"/>
      <w:marTop w:val="0"/>
      <w:marBottom w:val="0"/>
      <w:divBdr>
        <w:top w:val="none" w:sz="0" w:space="0" w:color="auto"/>
        <w:left w:val="none" w:sz="0" w:space="0" w:color="auto"/>
        <w:bottom w:val="none" w:sz="0" w:space="0" w:color="auto"/>
        <w:right w:val="none" w:sz="0" w:space="0" w:color="auto"/>
      </w:divBdr>
    </w:div>
    <w:div w:id="1174764193">
      <w:bodyDiv w:val="1"/>
      <w:marLeft w:val="0"/>
      <w:marRight w:val="0"/>
      <w:marTop w:val="0"/>
      <w:marBottom w:val="0"/>
      <w:divBdr>
        <w:top w:val="none" w:sz="0" w:space="0" w:color="auto"/>
        <w:left w:val="none" w:sz="0" w:space="0" w:color="auto"/>
        <w:bottom w:val="none" w:sz="0" w:space="0" w:color="auto"/>
        <w:right w:val="none" w:sz="0" w:space="0" w:color="auto"/>
      </w:divBdr>
    </w:div>
    <w:div w:id="1183326202">
      <w:bodyDiv w:val="1"/>
      <w:marLeft w:val="0"/>
      <w:marRight w:val="0"/>
      <w:marTop w:val="0"/>
      <w:marBottom w:val="0"/>
      <w:divBdr>
        <w:top w:val="none" w:sz="0" w:space="0" w:color="auto"/>
        <w:left w:val="none" w:sz="0" w:space="0" w:color="auto"/>
        <w:bottom w:val="none" w:sz="0" w:space="0" w:color="auto"/>
        <w:right w:val="none" w:sz="0" w:space="0" w:color="auto"/>
      </w:divBdr>
    </w:div>
    <w:div w:id="1702172194">
      <w:bodyDiv w:val="1"/>
      <w:marLeft w:val="0"/>
      <w:marRight w:val="0"/>
      <w:marTop w:val="0"/>
      <w:marBottom w:val="0"/>
      <w:divBdr>
        <w:top w:val="none" w:sz="0" w:space="0" w:color="auto"/>
        <w:left w:val="none" w:sz="0" w:space="0" w:color="auto"/>
        <w:bottom w:val="none" w:sz="0" w:space="0" w:color="auto"/>
        <w:right w:val="none" w:sz="0" w:space="0" w:color="auto"/>
      </w:divBdr>
    </w:div>
    <w:div w:id="1764959953">
      <w:bodyDiv w:val="1"/>
      <w:marLeft w:val="0"/>
      <w:marRight w:val="0"/>
      <w:marTop w:val="0"/>
      <w:marBottom w:val="0"/>
      <w:divBdr>
        <w:top w:val="none" w:sz="0" w:space="0" w:color="auto"/>
        <w:left w:val="none" w:sz="0" w:space="0" w:color="auto"/>
        <w:bottom w:val="none" w:sz="0" w:space="0" w:color="auto"/>
        <w:right w:val="none" w:sz="0" w:space="0" w:color="auto"/>
      </w:divBdr>
    </w:div>
    <w:div w:id="1970817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A8BB07-BE27-4585-AFED-E5B64F42CF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683</TotalTime>
  <Pages>36</Pages>
  <Words>15794</Words>
  <Characters>90026</Characters>
  <Application>Microsoft Office Word</Application>
  <DocSecurity>0</DocSecurity>
  <Lines>750</Lines>
  <Paragraphs>211</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105609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UserXP</dc:creator>
  <cp:keywords/>
  <dc:description/>
  <cp:lastModifiedBy>2</cp:lastModifiedBy>
  <cp:revision>149</cp:revision>
  <cp:lastPrinted>2025-09-30T08:48:00Z</cp:lastPrinted>
  <dcterms:created xsi:type="dcterms:W3CDTF">2011-04-02T11:29:00Z</dcterms:created>
  <dcterms:modified xsi:type="dcterms:W3CDTF">2025-10-14T11:21:00Z</dcterms:modified>
</cp:coreProperties>
</file>